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B6" w:rsidRPr="000747B6" w:rsidRDefault="000747B6" w:rsidP="000747B6">
      <w:pPr>
        <w:shd w:val="clear" w:color="auto" w:fill="FEFEFE"/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0747B6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29.12.2022 г. № 968</w:t>
      </w:r>
    </w:p>
    <w:p w:rsidR="000747B6" w:rsidRPr="000747B6" w:rsidRDefault="000747B6" w:rsidP="000747B6">
      <w:pPr>
        <w:shd w:val="clear" w:color="auto" w:fill="FEFEFE"/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0747B6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Об особенностях исполнения обязанностей, соблюдения ограничений и запретов в области противодействия коррупции некоторыми категориями граждан в период проведения специальной военной операции</w:t>
      </w:r>
    </w:p>
    <w:p w:rsidR="000747B6" w:rsidRDefault="000747B6"/>
    <w:p w:rsidR="000747B6" w:rsidRDefault="000747B6" w:rsidP="000747B6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 целях реализации единой государственной политики в области противодействия коррупции постановляю: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детей, не представляют такие сведения;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 xml:space="preserve"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</w:t>
      </w:r>
      <w:r>
        <w:rPr>
          <w:rFonts w:ascii="Arial" w:hAnsi="Arial" w:cs="Arial"/>
          <w:color w:val="020C22"/>
          <w:sz w:val="26"/>
          <w:szCs w:val="26"/>
        </w:rPr>
        <w:lastRenderedPageBreak/>
        <w:t>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 18 мая 2009 г. №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характера своих супруг (супругов) и несовершеннолетних детей, в случае если: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)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 xml:space="preserve">обязанностей от физических и </w:t>
      </w:r>
      <w:r>
        <w:rPr>
          <w:rFonts w:ascii="Arial" w:hAnsi="Arial" w:cs="Arial"/>
          <w:color w:val="020C22"/>
          <w:sz w:val="26"/>
          <w:szCs w:val="26"/>
        </w:rPr>
        <w:lastRenderedPageBreak/>
        <w:t>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proofErr w:type="spellStart"/>
      <w:r>
        <w:rPr>
          <w:rFonts w:ascii="Arial" w:hAnsi="Arial" w:cs="Arial"/>
          <w:color w:val="020C22"/>
          <w:sz w:val="26"/>
          <w:szCs w:val="26"/>
        </w:rPr>
        <w:t>д</w:t>
      </w:r>
      <w:proofErr w:type="spellEnd"/>
      <w:r>
        <w:rPr>
          <w:rFonts w:ascii="Arial" w:hAnsi="Arial" w:cs="Arial"/>
          <w:color w:val="020C22"/>
          <w:sz w:val="26"/>
          <w:szCs w:val="26"/>
        </w:rPr>
        <w:t>) обязанности, ограничения и запреты, установленные Федеральным законом от 25 декабря 2008 г. № 273-ФЗ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области и Украины;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призваны на военную службу по мобилизации в Вооруженные Силы Российской Федерации;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 25 декабря 2008 г. № 273-ФЗ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0747B6" w:rsidRDefault="000747B6" w:rsidP="000747B6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 </w:t>
      </w:r>
    </w:p>
    <w:p w:rsidR="000747B6" w:rsidRDefault="000747B6" w:rsidP="000747B6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Президент Российской Федерации                              В.Путин</w:t>
      </w:r>
    </w:p>
    <w:p w:rsidR="000747B6" w:rsidRDefault="000747B6" w:rsidP="000747B6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Москва, Кремль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29 декабря 2022 года</w:t>
      </w:r>
    </w:p>
    <w:p w:rsidR="000747B6" w:rsidRDefault="000747B6" w:rsidP="000747B6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№ 968</w:t>
      </w:r>
    </w:p>
    <w:p w:rsidR="00415F1B" w:rsidRPr="000747B6" w:rsidRDefault="00415F1B" w:rsidP="000747B6"/>
    <w:sectPr w:rsidR="00415F1B" w:rsidRPr="000747B6" w:rsidSect="0041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7B6"/>
    <w:rsid w:val="000747B6"/>
    <w:rsid w:val="0041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B"/>
  </w:style>
  <w:style w:type="paragraph" w:styleId="1">
    <w:name w:val="heading 1"/>
    <w:basedOn w:val="a"/>
    <w:link w:val="10"/>
    <w:uiPriority w:val="9"/>
    <w:qFormat/>
    <w:rsid w:val="00074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2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1175</Words>
  <Characters>6700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3</cp:revision>
  <dcterms:created xsi:type="dcterms:W3CDTF">2023-05-15T08:22:00Z</dcterms:created>
  <dcterms:modified xsi:type="dcterms:W3CDTF">2023-05-15T08:24:00Z</dcterms:modified>
</cp:coreProperties>
</file>