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F9B" w:rsidRDefault="00693F9B" w:rsidP="00693F9B">
      <w:pPr>
        <w:rPr>
          <w:sz w:val="26"/>
          <w:szCs w:val="26"/>
        </w:rPr>
      </w:pPr>
    </w:p>
    <w:p w:rsidR="00693F9B" w:rsidRDefault="00693F9B" w:rsidP="00693F9B">
      <w:pPr>
        <w:jc w:val="right"/>
        <w:rPr>
          <w:sz w:val="26"/>
          <w:szCs w:val="26"/>
        </w:rPr>
      </w:pPr>
    </w:p>
    <w:p w:rsidR="0098363A" w:rsidRPr="00E12E33" w:rsidRDefault="0098363A" w:rsidP="0098363A">
      <w:pPr>
        <w:pStyle w:val="a3"/>
        <w:jc w:val="center"/>
        <w:rPr>
          <w:rFonts w:ascii="Arial" w:hAnsi="Arial" w:cs="Arial"/>
          <w:b/>
          <w:sz w:val="32"/>
          <w:szCs w:val="32"/>
        </w:rPr>
      </w:pPr>
      <w:r w:rsidRPr="00E12E33">
        <w:rPr>
          <w:rStyle w:val="1"/>
          <w:rFonts w:ascii="Arial" w:hAnsi="Arial" w:cs="Arial"/>
          <w:b/>
          <w:bCs/>
          <w:sz w:val="32"/>
          <w:szCs w:val="32"/>
        </w:rPr>
        <w:t>СОБРАНИЕ ДЕПУТАТОВ</w:t>
      </w:r>
    </w:p>
    <w:p w:rsidR="0098363A" w:rsidRPr="00E12E33" w:rsidRDefault="0098363A" w:rsidP="0098363A">
      <w:pPr>
        <w:pStyle w:val="a3"/>
        <w:jc w:val="center"/>
        <w:rPr>
          <w:rFonts w:ascii="Arial" w:hAnsi="Arial" w:cs="Arial"/>
          <w:b/>
          <w:sz w:val="32"/>
          <w:szCs w:val="32"/>
        </w:rPr>
      </w:pPr>
      <w:r w:rsidRPr="00E12E33">
        <w:rPr>
          <w:rFonts w:ascii="Arial" w:hAnsi="Arial" w:cs="Arial"/>
          <w:b/>
          <w:sz w:val="32"/>
          <w:szCs w:val="32"/>
        </w:rPr>
        <w:t>АРТЮХОВСКОГО СЕЛЬСОВЕТА</w:t>
      </w:r>
    </w:p>
    <w:p w:rsidR="0098363A" w:rsidRPr="00E12E33" w:rsidRDefault="0098363A" w:rsidP="0098363A">
      <w:pPr>
        <w:pStyle w:val="a3"/>
        <w:jc w:val="center"/>
        <w:rPr>
          <w:rFonts w:ascii="Arial" w:hAnsi="Arial" w:cs="Arial"/>
          <w:b/>
          <w:sz w:val="32"/>
          <w:szCs w:val="32"/>
        </w:rPr>
      </w:pPr>
      <w:r w:rsidRPr="00E12E33">
        <w:rPr>
          <w:rFonts w:ascii="Arial" w:hAnsi="Arial" w:cs="Arial"/>
          <w:b/>
          <w:sz w:val="32"/>
          <w:szCs w:val="32"/>
        </w:rPr>
        <w:t>ОКТЯБРЬСКОГО РАЙОНА</w:t>
      </w:r>
    </w:p>
    <w:p w:rsidR="0098363A" w:rsidRDefault="0098363A" w:rsidP="0098363A">
      <w:pPr>
        <w:pStyle w:val="a3"/>
        <w:jc w:val="center"/>
        <w:rPr>
          <w:rFonts w:ascii="Arial" w:hAnsi="Arial" w:cs="Arial"/>
          <w:b/>
          <w:sz w:val="32"/>
          <w:szCs w:val="32"/>
        </w:rPr>
      </w:pPr>
      <w:r w:rsidRPr="00E12E33">
        <w:rPr>
          <w:rFonts w:ascii="Arial" w:hAnsi="Arial" w:cs="Arial"/>
          <w:b/>
          <w:sz w:val="32"/>
          <w:szCs w:val="32"/>
        </w:rPr>
        <w:t>КУРСКОЙ ОБЛАСТИ</w:t>
      </w:r>
    </w:p>
    <w:p w:rsidR="0098363A" w:rsidRPr="00E12E33" w:rsidRDefault="0098363A" w:rsidP="0098363A">
      <w:pPr>
        <w:pStyle w:val="a3"/>
        <w:jc w:val="center"/>
        <w:rPr>
          <w:rFonts w:ascii="Arial" w:hAnsi="Arial" w:cs="Arial"/>
          <w:b/>
          <w:sz w:val="32"/>
          <w:szCs w:val="32"/>
        </w:rPr>
      </w:pPr>
      <w:r>
        <w:rPr>
          <w:rFonts w:ascii="Arial" w:hAnsi="Arial" w:cs="Arial"/>
          <w:b/>
          <w:sz w:val="32"/>
          <w:szCs w:val="32"/>
        </w:rPr>
        <w:t>СЕДЬМОГО СОЗЫВА</w:t>
      </w:r>
    </w:p>
    <w:p w:rsidR="0098363A" w:rsidRPr="00E12E33" w:rsidRDefault="0098363A" w:rsidP="0098363A">
      <w:pPr>
        <w:pStyle w:val="a3"/>
        <w:jc w:val="center"/>
        <w:rPr>
          <w:rFonts w:ascii="Arial" w:hAnsi="Arial" w:cs="Arial"/>
          <w:b/>
          <w:sz w:val="32"/>
          <w:szCs w:val="32"/>
        </w:rPr>
      </w:pPr>
    </w:p>
    <w:p w:rsidR="0098363A" w:rsidRPr="00E12E33" w:rsidRDefault="0098363A" w:rsidP="0098363A">
      <w:pPr>
        <w:pStyle w:val="a3"/>
        <w:jc w:val="center"/>
        <w:rPr>
          <w:rFonts w:ascii="Arial" w:hAnsi="Arial" w:cs="Arial"/>
          <w:b/>
          <w:sz w:val="32"/>
          <w:szCs w:val="32"/>
        </w:rPr>
      </w:pPr>
      <w:r w:rsidRPr="00E12E33">
        <w:rPr>
          <w:rFonts w:ascii="Arial" w:hAnsi="Arial" w:cs="Arial"/>
          <w:b/>
          <w:sz w:val="32"/>
          <w:szCs w:val="32"/>
        </w:rPr>
        <w:t>РЕШЕНИЕ</w:t>
      </w:r>
    </w:p>
    <w:p w:rsidR="0098363A" w:rsidRPr="00E12E33" w:rsidRDefault="0098363A" w:rsidP="0098363A">
      <w:pPr>
        <w:pStyle w:val="a3"/>
        <w:jc w:val="center"/>
        <w:rPr>
          <w:rFonts w:ascii="Arial" w:hAnsi="Arial" w:cs="Arial"/>
          <w:b/>
          <w:sz w:val="32"/>
          <w:szCs w:val="32"/>
        </w:rPr>
      </w:pPr>
    </w:p>
    <w:p w:rsidR="0098363A" w:rsidRPr="00E12E33" w:rsidRDefault="0098363A" w:rsidP="0098363A">
      <w:pPr>
        <w:pStyle w:val="a3"/>
        <w:jc w:val="center"/>
        <w:rPr>
          <w:rFonts w:ascii="Arial" w:hAnsi="Arial" w:cs="Arial"/>
          <w:b/>
          <w:sz w:val="32"/>
          <w:szCs w:val="32"/>
        </w:rPr>
      </w:pPr>
      <w:r w:rsidRPr="00E12E33">
        <w:rPr>
          <w:rFonts w:ascii="Arial" w:hAnsi="Arial" w:cs="Arial"/>
          <w:b/>
          <w:sz w:val="32"/>
          <w:szCs w:val="32"/>
        </w:rPr>
        <w:t xml:space="preserve">от  </w:t>
      </w:r>
      <w:r>
        <w:rPr>
          <w:rFonts w:ascii="Arial" w:hAnsi="Arial" w:cs="Arial"/>
          <w:b/>
          <w:sz w:val="32"/>
          <w:szCs w:val="32"/>
        </w:rPr>
        <w:t>14 .03</w:t>
      </w:r>
      <w:r w:rsidRPr="00E12E33">
        <w:rPr>
          <w:rFonts w:ascii="Arial" w:hAnsi="Arial" w:cs="Arial"/>
          <w:b/>
          <w:sz w:val="32"/>
          <w:szCs w:val="32"/>
        </w:rPr>
        <w:t>.202</w:t>
      </w:r>
      <w:r>
        <w:rPr>
          <w:rFonts w:ascii="Arial" w:hAnsi="Arial" w:cs="Arial"/>
          <w:b/>
          <w:sz w:val="32"/>
          <w:szCs w:val="32"/>
        </w:rPr>
        <w:t>2</w:t>
      </w:r>
      <w:r w:rsidRPr="00E12E33">
        <w:rPr>
          <w:rFonts w:ascii="Arial" w:hAnsi="Arial" w:cs="Arial"/>
          <w:b/>
          <w:sz w:val="32"/>
          <w:szCs w:val="32"/>
        </w:rPr>
        <w:t xml:space="preserve">года  № </w:t>
      </w:r>
      <w:r>
        <w:rPr>
          <w:rFonts w:ascii="Arial" w:hAnsi="Arial" w:cs="Arial"/>
          <w:b/>
          <w:sz w:val="32"/>
          <w:szCs w:val="32"/>
        </w:rPr>
        <w:t>32</w:t>
      </w:r>
    </w:p>
    <w:p w:rsidR="0098363A" w:rsidRPr="00E12E33" w:rsidRDefault="0098363A" w:rsidP="0098363A">
      <w:pPr>
        <w:pStyle w:val="a3"/>
        <w:jc w:val="center"/>
        <w:rPr>
          <w:rFonts w:ascii="Arial" w:hAnsi="Arial" w:cs="Arial"/>
          <w:b/>
          <w:sz w:val="32"/>
          <w:szCs w:val="32"/>
        </w:rPr>
      </w:pPr>
    </w:p>
    <w:p w:rsidR="0098363A" w:rsidRPr="00E12E33" w:rsidRDefault="0098363A" w:rsidP="0098363A">
      <w:pPr>
        <w:pStyle w:val="a3"/>
        <w:jc w:val="center"/>
        <w:rPr>
          <w:rFonts w:ascii="Arial" w:hAnsi="Arial" w:cs="Arial"/>
          <w:b/>
          <w:sz w:val="32"/>
          <w:szCs w:val="32"/>
        </w:rPr>
      </w:pPr>
      <w:r w:rsidRPr="00E12E33">
        <w:rPr>
          <w:rFonts w:ascii="Arial" w:hAnsi="Arial" w:cs="Arial"/>
          <w:b/>
          <w:sz w:val="32"/>
          <w:szCs w:val="32"/>
        </w:rPr>
        <w:t>«О внесении изменений в Устав муниципального образования «Артюховский сельсовет»  Октябрьского района Курской области»</w:t>
      </w:r>
    </w:p>
    <w:p w:rsidR="0098363A" w:rsidRPr="00E12E33" w:rsidRDefault="0098363A" w:rsidP="0098363A">
      <w:pPr>
        <w:pStyle w:val="a3"/>
        <w:rPr>
          <w:rFonts w:ascii="Arial" w:hAnsi="Arial" w:cs="Arial"/>
          <w:sz w:val="24"/>
          <w:szCs w:val="24"/>
        </w:rPr>
      </w:pPr>
    </w:p>
    <w:p w:rsidR="0098363A" w:rsidRPr="00E12E33" w:rsidRDefault="0098363A" w:rsidP="0098363A">
      <w:pPr>
        <w:pStyle w:val="ConsPlusNormal"/>
        <w:ind w:firstLine="709"/>
        <w:jc w:val="both"/>
        <w:rPr>
          <w:rFonts w:ascii="Arial" w:hAnsi="Arial" w:cs="Arial"/>
          <w:sz w:val="24"/>
          <w:szCs w:val="24"/>
        </w:rPr>
      </w:pPr>
      <w:r w:rsidRPr="00E12E33">
        <w:rPr>
          <w:rFonts w:ascii="Arial" w:hAnsi="Arial" w:cs="Arial"/>
          <w:sz w:val="24"/>
          <w:szCs w:val="24"/>
        </w:rPr>
        <w:t xml:space="preserve">   </w:t>
      </w:r>
      <w:proofErr w:type="gramStart"/>
      <w:r w:rsidRPr="00E12E33">
        <w:rPr>
          <w:rFonts w:ascii="Arial" w:hAnsi="Arial" w:cs="Arial"/>
          <w:sz w:val="24"/>
          <w:szCs w:val="24"/>
        </w:rPr>
        <w:t xml:space="preserve">В целях приведения в соответствие с действующим законодательством Устава муниципального образования  «Артюховский сельсовет» (с последующими изменениями и дополнениями) (далее – Устав муниципального образования  «Артюховский сельсовет»), руководствуясь пунктом 1 части 1 статьи 17 Федерального закона от 06 октября 2003 года № 131 - ФЗ «Об общих принципах организации местного самоуправления в Российской Федерации» (с последующими изменениями и дополнениями), Уставом муниципального образования  «Артюховский сельсовет», </w:t>
      </w:r>
      <w:r w:rsidRPr="00E12E33">
        <w:rPr>
          <w:rFonts w:ascii="Arial" w:hAnsi="Arial" w:cs="Arial"/>
          <w:bCs/>
          <w:sz w:val="24"/>
          <w:szCs w:val="24"/>
        </w:rPr>
        <w:t xml:space="preserve"> Собрание</w:t>
      </w:r>
      <w:proofErr w:type="gramEnd"/>
      <w:r w:rsidRPr="00E12E33">
        <w:rPr>
          <w:rFonts w:ascii="Arial" w:hAnsi="Arial" w:cs="Arial"/>
          <w:bCs/>
          <w:sz w:val="24"/>
          <w:szCs w:val="24"/>
        </w:rPr>
        <w:t xml:space="preserve"> депутатов Артюховского сельсовета Октябрьского района </w:t>
      </w:r>
      <w:r w:rsidRPr="00E12E33">
        <w:rPr>
          <w:rFonts w:ascii="Arial" w:hAnsi="Arial" w:cs="Arial"/>
          <w:sz w:val="24"/>
          <w:szCs w:val="24"/>
        </w:rPr>
        <w:t>РЕШИЛО:</w:t>
      </w:r>
    </w:p>
    <w:p w:rsidR="00AA2426" w:rsidRDefault="00AA2426" w:rsidP="00AA2426"/>
    <w:p w:rsidR="00AA2426" w:rsidRPr="00490159" w:rsidRDefault="00AA2426" w:rsidP="00AA2426">
      <w:pPr>
        <w:shd w:val="clear" w:color="auto" w:fill="FFFFFF"/>
        <w:spacing w:line="322" w:lineRule="exact"/>
        <w:ind w:left="5" w:right="10"/>
        <w:jc w:val="both"/>
        <w:rPr>
          <w:rFonts w:ascii="Arial" w:hAnsi="Arial" w:cs="Arial"/>
          <w:sz w:val="24"/>
          <w:szCs w:val="24"/>
        </w:rPr>
      </w:pPr>
      <w:r w:rsidRPr="00490159">
        <w:rPr>
          <w:rFonts w:ascii="Arial" w:hAnsi="Arial" w:cs="Arial"/>
          <w:sz w:val="24"/>
          <w:szCs w:val="24"/>
        </w:rPr>
        <w:t xml:space="preserve">           </w:t>
      </w:r>
      <w:proofErr w:type="gramStart"/>
      <w:r w:rsidRPr="00490159">
        <w:rPr>
          <w:rFonts w:ascii="Arial" w:hAnsi="Arial" w:cs="Arial"/>
          <w:sz w:val="24"/>
          <w:szCs w:val="24"/>
        </w:rPr>
        <w:t xml:space="preserve">1) в пункте 9 части 1 статьи </w:t>
      </w:r>
      <w:r w:rsidRPr="0098363A">
        <w:rPr>
          <w:rFonts w:ascii="Arial" w:hAnsi="Arial" w:cs="Arial"/>
          <w:b/>
          <w:sz w:val="24"/>
          <w:szCs w:val="24"/>
        </w:rPr>
        <w:t>3</w:t>
      </w:r>
      <w:r w:rsidRPr="00490159">
        <w:rPr>
          <w:rFonts w:ascii="Arial" w:hAnsi="Arial" w:cs="Arial"/>
          <w:sz w:val="24"/>
          <w:szCs w:val="24"/>
        </w:rPr>
        <w:t xml:space="preserve"> «Вопросы местного значения Артюховского сельсовета»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w:t>
      </w:r>
      <w:r w:rsidRPr="00490159">
        <w:rPr>
          <w:rFonts w:ascii="Arial" w:hAnsi="Arial" w:cs="Arial"/>
          <w:color w:val="000000"/>
          <w:spacing w:val="13"/>
          <w:sz w:val="24"/>
          <w:szCs w:val="24"/>
        </w:rPr>
        <w:t xml:space="preserve"> соблюдение правил благоустройства территории Артюховского </w:t>
      </w:r>
      <w:r w:rsidRPr="00490159">
        <w:rPr>
          <w:rFonts w:ascii="Arial" w:hAnsi="Arial" w:cs="Arial"/>
          <w:color w:val="000000"/>
          <w:spacing w:val="7"/>
          <w:sz w:val="24"/>
          <w:szCs w:val="24"/>
        </w:rPr>
        <w:t xml:space="preserve">сельсовета, требований к обеспечению доступности для инвалидов </w:t>
      </w:r>
      <w:r w:rsidRPr="00490159">
        <w:rPr>
          <w:rFonts w:ascii="Arial" w:hAnsi="Arial" w:cs="Arial"/>
          <w:color w:val="000000"/>
          <w:sz w:val="24"/>
          <w:szCs w:val="24"/>
        </w:rPr>
        <w:t xml:space="preserve">объектов социальной, инженерной и транспортной инфраструктур и </w:t>
      </w:r>
      <w:r w:rsidRPr="00490159">
        <w:rPr>
          <w:rFonts w:ascii="Arial" w:hAnsi="Arial" w:cs="Arial"/>
          <w:color w:val="000000"/>
          <w:spacing w:val="-2"/>
          <w:sz w:val="24"/>
          <w:szCs w:val="24"/>
        </w:rPr>
        <w:t>предоставляемых услуг»;</w:t>
      </w:r>
      <w:proofErr w:type="gramEnd"/>
    </w:p>
    <w:p w:rsidR="00AA2426" w:rsidRPr="00490159" w:rsidRDefault="00AA2426" w:rsidP="00AA2426">
      <w:pPr>
        <w:shd w:val="clear" w:color="auto" w:fill="FFFFFF"/>
        <w:tabs>
          <w:tab w:val="left" w:pos="1430"/>
        </w:tabs>
        <w:spacing w:line="322" w:lineRule="exact"/>
        <w:ind w:left="10" w:firstLine="710"/>
        <w:rPr>
          <w:rFonts w:ascii="Arial" w:hAnsi="Arial" w:cs="Arial"/>
          <w:sz w:val="24"/>
          <w:szCs w:val="24"/>
        </w:rPr>
      </w:pPr>
      <w:r w:rsidRPr="00490159">
        <w:rPr>
          <w:rFonts w:ascii="Arial" w:hAnsi="Arial" w:cs="Arial"/>
          <w:color w:val="000000"/>
          <w:spacing w:val="-11"/>
          <w:sz w:val="24"/>
          <w:szCs w:val="24"/>
        </w:rPr>
        <w:t>2)</w:t>
      </w:r>
      <w:r w:rsidRPr="00490159">
        <w:rPr>
          <w:rFonts w:ascii="Arial" w:hAnsi="Arial" w:cs="Arial"/>
          <w:color w:val="000000"/>
          <w:sz w:val="24"/>
          <w:szCs w:val="24"/>
        </w:rPr>
        <w:tab/>
      </w:r>
      <w:r w:rsidRPr="00490159">
        <w:rPr>
          <w:rFonts w:ascii="Arial" w:hAnsi="Arial" w:cs="Arial"/>
          <w:color w:val="000000"/>
          <w:spacing w:val="-2"/>
          <w:sz w:val="24"/>
          <w:szCs w:val="24"/>
        </w:rPr>
        <w:t xml:space="preserve">в      статье      </w:t>
      </w:r>
      <w:r w:rsidRPr="0098363A">
        <w:rPr>
          <w:rFonts w:ascii="Arial" w:hAnsi="Arial" w:cs="Arial"/>
          <w:b/>
          <w:color w:val="000000"/>
          <w:spacing w:val="-2"/>
          <w:sz w:val="24"/>
          <w:szCs w:val="24"/>
        </w:rPr>
        <w:t>15</w:t>
      </w:r>
      <w:r w:rsidRPr="00490159">
        <w:rPr>
          <w:rFonts w:ascii="Arial" w:hAnsi="Arial" w:cs="Arial"/>
          <w:color w:val="000000"/>
          <w:spacing w:val="-2"/>
          <w:sz w:val="24"/>
          <w:szCs w:val="24"/>
        </w:rPr>
        <w:t xml:space="preserve">     «Публичные      слушания,      общественные</w:t>
      </w:r>
      <w:r w:rsidRPr="00490159">
        <w:rPr>
          <w:rFonts w:ascii="Arial" w:hAnsi="Arial" w:cs="Arial"/>
          <w:color w:val="000000"/>
          <w:spacing w:val="-2"/>
          <w:sz w:val="24"/>
          <w:szCs w:val="24"/>
        </w:rPr>
        <w:br/>
        <w:t>обсуждения»:</w:t>
      </w:r>
    </w:p>
    <w:p w:rsidR="00AA2426" w:rsidRPr="00490159" w:rsidRDefault="00AA2426" w:rsidP="00AA2426">
      <w:pPr>
        <w:shd w:val="clear" w:color="auto" w:fill="FFFFFF"/>
        <w:tabs>
          <w:tab w:val="left" w:pos="1008"/>
        </w:tabs>
        <w:spacing w:line="322" w:lineRule="exact"/>
        <w:ind w:left="725"/>
        <w:rPr>
          <w:rFonts w:ascii="Arial" w:hAnsi="Arial" w:cs="Arial"/>
          <w:sz w:val="24"/>
          <w:szCs w:val="24"/>
        </w:rPr>
      </w:pPr>
      <w:r w:rsidRPr="00490159">
        <w:rPr>
          <w:rFonts w:ascii="Arial" w:hAnsi="Arial" w:cs="Arial"/>
          <w:color w:val="000000"/>
          <w:spacing w:val="-11"/>
          <w:sz w:val="24"/>
          <w:szCs w:val="24"/>
        </w:rPr>
        <w:t>а)</w:t>
      </w:r>
      <w:r w:rsidRPr="00490159">
        <w:rPr>
          <w:rFonts w:ascii="Arial" w:hAnsi="Arial" w:cs="Arial"/>
          <w:color w:val="000000"/>
          <w:sz w:val="24"/>
          <w:szCs w:val="24"/>
        </w:rPr>
        <w:tab/>
      </w:r>
      <w:r w:rsidRPr="00490159">
        <w:rPr>
          <w:rFonts w:ascii="Arial" w:hAnsi="Arial" w:cs="Arial"/>
          <w:color w:val="000000"/>
          <w:spacing w:val="-1"/>
          <w:sz w:val="24"/>
          <w:szCs w:val="24"/>
        </w:rPr>
        <w:t>часть 3.1 изложить в следующей редакции:</w:t>
      </w:r>
    </w:p>
    <w:p w:rsidR="00AA2426" w:rsidRPr="00490159" w:rsidRDefault="00AA2426" w:rsidP="00AA2426">
      <w:pPr>
        <w:shd w:val="clear" w:color="auto" w:fill="FFFFFF"/>
        <w:spacing w:line="322" w:lineRule="exact"/>
        <w:ind w:firstLine="715"/>
        <w:jc w:val="both"/>
        <w:rPr>
          <w:rFonts w:ascii="Arial" w:hAnsi="Arial" w:cs="Arial"/>
          <w:sz w:val="24"/>
          <w:szCs w:val="24"/>
        </w:rPr>
      </w:pPr>
      <w:r w:rsidRPr="00490159">
        <w:rPr>
          <w:rFonts w:ascii="Arial" w:hAnsi="Arial" w:cs="Arial"/>
          <w:color w:val="000000"/>
          <w:spacing w:val="-1"/>
          <w:sz w:val="24"/>
          <w:szCs w:val="24"/>
        </w:rPr>
        <w:t xml:space="preserve">«3.1. </w:t>
      </w:r>
      <w:proofErr w:type="gramStart"/>
      <w:r w:rsidRPr="00490159">
        <w:rPr>
          <w:rFonts w:ascii="Arial" w:hAnsi="Arial" w:cs="Arial"/>
          <w:color w:val="000000"/>
          <w:spacing w:val="-1"/>
          <w:sz w:val="24"/>
          <w:szCs w:val="24"/>
        </w:rPr>
        <w:t xml:space="preserve">Порядок организации и проведения публичных слушаний </w:t>
      </w:r>
      <w:r w:rsidRPr="00490159">
        <w:rPr>
          <w:rFonts w:ascii="Arial" w:hAnsi="Arial" w:cs="Arial"/>
          <w:color w:val="000000"/>
          <w:spacing w:val="-2"/>
          <w:sz w:val="24"/>
          <w:szCs w:val="24"/>
        </w:rPr>
        <w:t xml:space="preserve">определяется частями </w:t>
      </w:r>
      <w:r w:rsidRPr="00490159">
        <w:rPr>
          <w:rFonts w:ascii="Arial" w:hAnsi="Arial" w:cs="Arial"/>
          <w:color w:val="000000"/>
          <w:spacing w:val="201"/>
          <w:sz w:val="24"/>
          <w:szCs w:val="24"/>
        </w:rPr>
        <w:t>4-6</w:t>
      </w:r>
      <w:r w:rsidRPr="00490159">
        <w:rPr>
          <w:rFonts w:ascii="Arial" w:hAnsi="Arial" w:cs="Arial"/>
          <w:color w:val="000000"/>
          <w:spacing w:val="-2"/>
          <w:sz w:val="24"/>
          <w:szCs w:val="24"/>
        </w:rPr>
        <w:t xml:space="preserve"> настоящей статьи и предусматривает </w:t>
      </w:r>
      <w:r w:rsidRPr="00490159">
        <w:rPr>
          <w:rFonts w:ascii="Arial" w:hAnsi="Arial" w:cs="Arial"/>
          <w:color w:val="000000"/>
          <w:spacing w:val="7"/>
          <w:sz w:val="24"/>
          <w:szCs w:val="24"/>
        </w:rPr>
        <w:t xml:space="preserve">заблаговременное оповещение жителей Артюховского сельсовета о </w:t>
      </w:r>
      <w:r w:rsidRPr="00490159">
        <w:rPr>
          <w:rFonts w:ascii="Arial" w:hAnsi="Arial" w:cs="Arial"/>
          <w:color w:val="000000"/>
          <w:spacing w:val="-1"/>
          <w:sz w:val="24"/>
          <w:szCs w:val="24"/>
        </w:rPr>
        <w:t xml:space="preserve">времени и месте проведения публичных слушаний, заблаговременное </w:t>
      </w:r>
      <w:r w:rsidRPr="00490159">
        <w:rPr>
          <w:rFonts w:ascii="Arial" w:hAnsi="Arial" w:cs="Arial"/>
          <w:color w:val="000000"/>
          <w:sz w:val="24"/>
          <w:szCs w:val="24"/>
        </w:rPr>
        <w:t xml:space="preserve">ознакомление с проектом муниципального правового акта, в том числе </w:t>
      </w:r>
      <w:r w:rsidRPr="00490159">
        <w:rPr>
          <w:rFonts w:ascii="Arial" w:hAnsi="Arial" w:cs="Arial"/>
          <w:color w:val="000000"/>
          <w:spacing w:val="6"/>
          <w:sz w:val="24"/>
          <w:szCs w:val="24"/>
        </w:rPr>
        <w:t xml:space="preserve">посредством его размещения на официальном сайте Артюховского </w:t>
      </w:r>
      <w:r w:rsidRPr="00490159">
        <w:rPr>
          <w:rFonts w:ascii="Arial" w:hAnsi="Arial" w:cs="Arial"/>
          <w:color w:val="000000"/>
          <w:sz w:val="24"/>
          <w:szCs w:val="24"/>
        </w:rPr>
        <w:t xml:space="preserve">сельсовета в информационно-телекоммуникационной сети «Интернет» с </w:t>
      </w:r>
      <w:r w:rsidRPr="00490159">
        <w:rPr>
          <w:rFonts w:ascii="Arial" w:hAnsi="Arial" w:cs="Arial"/>
          <w:color w:val="000000"/>
          <w:spacing w:val="2"/>
          <w:sz w:val="24"/>
          <w:szCs w:val="24"/>
        </w:rPr>
        <w:t xml:space="preserve">учетом положений Федерального закона от 9 февраля 2009 года № 8-ФЗ </w:t>
      </w:r>
      <w:r w:rsidRPr="00490159">
        <w:rPr>
          <w:rFonts w:ascii="Arial" w:hAnsi="Arial" w:cs="Arial"/>
          <w:color w:val="000000"/>
          <w:spacing w:val="-1"/>
          <w:sz w:val="24"/>
          <w:szCs w:val="24"/>
        </w:rPr>
        <w:t>«Об обеспечении</w:t>
      </w:r>
      <w:proofErr w:type="gramEnd"/>
      <w:r w:rsidRPr="00490159">
        <w:rPr>
          <w:rFonts w:ascii="Arial" w:hAnsi="Arial" w:cs="Arial"/>
          <w:color w:val="000000"/>
          <w:spacing w:val="-1"/>
          <w:sz w:val="24"/>
          <w:szCs w:val="24"/>
        </w:rPr>
        <w:t xml:space="preserve"> доступа к информации о деятельности государственных </w:t>
      </w:r>
      <w:r w:rsidRPr="00490159">
        <w:rPr>
          <w:rFonts w:ascii="Arial" w:hAnsi="Arial" w:cs="Arial"/>
          <w:color w:val="000000"/>
          <w:sz w:val="24"/>
          <w:szCs w:val="24"/>
        </w:rPr>
        <w:t xml:space="preserve">органов и органов местного самоуправления» </w:t>
      </w:r>
      <w:r w:rsidRPr="00490159">
        <w:rPr>
          <w:rFonts w:ascii="Arial" w:hAnsi="Arial" w:cs="Arial"/>
          <w:color w:val="000000"/>
          <w:sz w:val="24"/>
          <w:szCs w:val="24"/>
        </w:rPr>
        <w:lastRenderedPageBreak/>
        <w:t xml:space="preserve">(далее в настоящей статье </w:t>
      </w:r>
      <w:proofErr w:type="gramStart"/>
      <w:r w:rsidRPr="00490159">
        <w:rPr>
          <w:rFonts w:ascii="Arial" w:hAnsi="Arial" w:cs="Arial"/>
          <w:color w:val="000000"/>
          <w:sz w:val="24"/>
          <w:szCs w:val="24"/>
        </w:rPr>
        <w:t>-о</w:t>
      </w:r>
      <w:proofErr w:type="gramEnd"/>
      <w:r w:rsidRPr="00490159">
        <w:rPr>
          <w:rFonts w:ascii="Arial" w:hAnsi="Arial" w:cs="Arial"/>
          <w:color w:val="000000"/>
          <w:sz w:val="24"/>
          <w:szCs w:val="24"/>
        </w:rPr>
        <w:t xml:space="preserve">фициальный сайт), возможность представления жителями Артюховского </w:t>
      </w:r>
      <w:r w:rsidRPr="00490159">
        <w:rPr>
          <w:rFonts w:ascii="Arial" w:hAnsi="Arial" w:cs="Arial"/>
          <w:color w:val="000000"/>
          <w:spacing w:val="12"/>
          <w:sz w:val="24"/>
          <w:szCs w:val="24"/>
        </w:rPr>
        <w:t xml:space="preserve">сельсовета своих замечаний и предложений по вынесенному на </w:t>
      </w:r>
      <w:r w:rsidRPr="00490159">
        <w:rPr>
          <w:rFonts w:ascii="Arial" w:hAnsi="Arial" w:cs="Arial"/>
          <w:color w:val="000000"/>
          <w:spacing w:val="6"/>
          <w:sz w:val="24"/>
          <w:szCs w:val="24"/>
        </w:rPr>
        <w:t xml:space="preserve">обсуждение проекту муниципального правового акта, в том числе </w:t>
      </w:r>
      <w:r w:rsidRPr="00490159">
        <w:rPr>
          <w:rFonts w:ascii="Arial" w:hAnsi="Arial" w:cs="Arial"/>
          <w:color w:val="000000"/>
          <w:spacing w:val="-1"/>
          <w:sz w:val="24"/>
          <w:szCs w:val="24"/>
        </w:rPr>
        <w:t xml:space="preserve">посредством официального сайта, другие меры, обеспечивающие участие в публичных слушаниях жителей Артюховского сельсовета, опубликование </w:t>
      </w:r>
      <w:r w:rsidRPr="00490159">
        <w:rPr>
          <w:rFonts w:ascii="Arial" w:hAnsi="Arial" w:cs="Arial"/>
          <w:color w:val="000000"/>
          <w:spacing w:val="14"/>
          <w:sz w:val="24"/>
          <w:szCs w:val="24"/>
        </w:rPr>
        <w:t xml:space="preserve">(обнародование) результатов публичных слушаний, включая </w:t>
      </w:r>
      <w:r w:rsidRPr="00490159">
        <w:rPr>
          <w:rFonts w:ascii="Arial" w:hAnsi="Arial" w:cs="Arial"/>
          <w:color w:val="000000"/>
          <w:spacing w:val="-2"/>
          <w:sz w:val="24"/>
          <w:szCs w:val="24"/>
        </w:rPr>
        <w:t xml:space="preserve">мотивированное обоснование принятых решений, в том числе посредством </w:t>
      </w:r>
      <w:r w:rsidRPr="00490159">
        <w:rPr>
          <w:rFonts w:ascii="Arial" w:hAnsi="Arial" w:cs="Arial"/>
          <w:color w:val="000000"/>
          <w:spacing w:val="-1"/>
          <w:sz w:val="24"/>
          <w:szCs w:val="24"/>
        </w:rPr>
        <w:t>их размещения на официальном сайте.</w:t>
      </w:r>
    </w:p>
    <w:p w:rsidR="00AA2426" w:rsidRPr="00490159" w:rsidRDefault="00AA2426" w:rsidP="00AA2426">
      <w:pPr>
        <w:shd w:val="clear" w:color="auto" w:fill="FFFFFF"/>
        <w:spacing w:line="322" w:lineRule="exact"/>
        <w:ind w:left="5" w:firstLine="706"/>
        <w:jc w:val="both"/>
        <w:rPr>
          <w:rFonts w:ascii="Arial" w:hAnsi="Arial" w:cs="Arial"/>
          <w:sz w:val="24"/>
          <w:szCs w:val="24"/>
        </w:rPr>
      </w:pPr>
      <w:proofErr w:type="gramStart"/>
      <w:r w:rsidRPr="00490159">
        <w:rPr>
          <w:rFonts w:ascii="Arial" w:hAnsi="Arial" w:cs="Arial"/>
          <w:color w:val="000000"/>
          <w:spacing w:val="4"/>
          <w:sz w:val="24"/>
          <w:szCs w:val="24"/>
        </w:rPr>
        <w:t xml:space="preserve">Для размещения материалов и информации, указанных в абзаце </w:t>
      </w:r>
      <w:r w:rsidRPr="00490159">
        <w:rPr>
          <w:rFonts w:ascii="Arial" w:hAnsi="Arial" w:cs="Arial"/>
          <w:color w:val="000000"/>
          <w:spacing w:val="7"/>
          <w:sz w:val="24"/>
          <w:szCs w:val="24"/>
        </w:rPr>
        <w:t xml:space="preserve">первом настоящей части, обеспечения возможности представления </w:t>
      </w:r>
      <w:r w:rsidRPr="00490159">
        <w:rPr>
          <w:rFonts w:ascii="Arial" w:hAnsi="Arial" w:cs="Arial"/>
          <w:color w:val="000000"/>
          <w:spacing w:val="-1"/>
          <w:sz w:val="24"/>
          <w:szCs w:val="24"/>
        </w:rPr>
        <w:t xml:space="preserve">жителями Артюховского сельсовета своих замечаний и предложений по проекту муниципального правового акта, а также для участия жителей </w:t>
      </w:r>
      <w:r w:rsidRPr="00490159">
        <w:rPr>
          <w:rFonts w:ascii="Arial" w:hAnsi="Arial" w:cs="Arial"/>
          <w:color w:val="000000"/>
          <w:spacing w:val="7"/>
          <w:sz w:val="24"/>
          <w:szCs w:val="24"/>
        </w:rPr>
        <w:t xml:space="preserve">Артюховского сельсовета в публичных слушаниях с соблюдением </w:t>
      </w:r>
      <w:r w:rsidRPr="00490159">
        <w:rPr>
          <w:rFonts w:ascii="Arial" w:hAnsi="Arial" w:cs="Arial"/>
          <w:color w:val="000000"/>
          <w:spacing w:val="-1"/>
          <w:sz w:val="24"/>
          <w:szCs w:val="24"/>
        </w:rPr>
        <w:t xml:space="preserve">требований об обязательном использовании для таких целей официального </w:t>
      </w:r>
      <w:r w:rsidRPr="00490159">
        <w:rPr>
          <w:rFonts w:ascii="Arial" w:hAnsi="Arial" w:cs="Arial"/>
          <w:color w:val="000000"/>
          <w:spacing w:val="19"/>
          <w:sz w:val="24"/>
          <w:szCs w:val="24"/>
        </w:rPr>
        <w:t xml:space="preserve">сайта может использоваться федеральная государственная </w:t>
      </w:r>
      <w:r w:rsidRPr="00490159">
        <w:rPr>
          <w:rFonts w:ascii="Arial" w:hAnsi="Arial" w:cs="Arial"/>
          <w:color w:val="000000"/>
          <w:spacing w:val="11"/>
          <w:sz w:val="24"/>
          <w:szCs w:val="24"/>
        </w:rPr>
        <w:t xml:space="preserve">информационная система «Единый портал государственных и </w:t>
      </w:r>
      <w:r w:rsidRPr="00490159">
        <w:rPr>
          <w:rFonts w:ascii="Arial" w:hAnsi="Arial" w:cs="Arial"/>
          <w:color w:val="000000"/>
          <w:spacing w:val="-1"/>
          <w:sz w:val="24"/>
          <w:szCs w:val="24"/>
        </w:rPr>
        <w:t>муниципальных услуг (функций)».»;</w:t>
      </w:r>
      <w:proofErr w:type="gramEnd"/>
    </w:p>
    <w:p w:rsidR="00AA2426" w:rsidRPr="00490159" w:rsidRDefault="00AA2426" w:rsidP="00AA2426">
      <w:pPr>
        <w:shd w:val="clear" w:color="auto" w:fill="FFFFFF"/>
        <w:tabs>
          <w:tab w:val="left" w:pos="1008"/>
        </w:tabs>
        <w:spacing w:line="322" w:lineRule="exact"/>
        <w:ind w:left="725"/>
        <w:rPr>
          <w:rFonts w:ascii="Arial" w:hAnsi="Arial" w:cs="Arial"/>
          <w:sz w:val="24"/>
          <w:szCs w:val="24"/>
        </w:rPr>
      </w:pPr>
      <w:r w:rsidRPr="00490159">
        <w:rPr>
          <w:rFonts w:ascii="Arial" w:hAnsi="Arial" w:cs="Arial"/>
          <w:color w:val="000000"/>
          <w:spacing w:val="-9"/>
          <w:sz w:val="24"/>
          <w:szCs w:val="24"/>
        </w:rPr>
        <w:t>б)</w:t>
      </w:r>
      <w:r w:rsidRPr="00490159">
        <w:rPr>
          <w:rFonts w:ascii="Arial" w:hAnsi="Arial" w:cs="Arial"/>
          <w:color w:val="000000"/>
          <w:sz w:val="24"/>
          <w:szCs w:val="24"/>
        </w:rPr>
        <w:tab/>
      </w:r>
      <w:r w:rsidRPr="00490159">
        <w:rPr>
          <w:rFonts w:ascii="Arial" w:hAnsi="Arial" w:cs="Arial"/>
          <w:color w:val="000000"/>
          <w:spacing w:val="-1"/>
          <w:sz w:val="24"/>
          <w:szCs w:val="24"/>
        </w:rPr>
        <w:t>часть 7 изложить в следующей редакции:</w:t>
      </w:r>
    </w:p>
    <w:p w:rsidR="00AA2426" w:rsidRPr="00490159" w:rsidRDefault="00AA2426" w:rsidP="00AA2426">
      <w:pPr>
        <w:shd w:val="clear" w:color="auto" w:fill="FFFFFF"/>
        <w:spacing w:line="322" w:lineRule="exact"/>
        <w:ind w:left="10" w:right="5" w:firstLine="715"/>
        <w:jc w:val="both"/>
        <w:rPr>
          <w:rFonts w:ascii="Arial" w:hAnsi="Arial" w:cs="Arial"/>
          <w:color w:val="000000"/>
          <w:spacing w:val="-1"/>
          <w:sz w:val="24"/>
          <w:szCs w:val="24"/>
        </w:rPr>
      </w:pPr>
      <w:r w:rsidRPr="00490159">
        <w:rPr>
          <w:rFonts w:ascii="Arial" w:hAnsi="Arial" w:cs="Arial"/>
          <w:color w:val="000000"/>
          <w:sz w:val="24"/>
          <w:szCs w:val="24"/>
        </w:rPr>
        <w:t xml:space="preserve">«7. По проектам правил благоустройства территорий, проектам, </w:t>
      </w:r>
      <w:r w:rsidRPr="00490159">
        <w:rPr>
          <w:rFonts w:ascii="Arial" w:hAnsi="Arial" w:cs="Arial"/>
          <w:color w:val="000000"/>
          <w:spacing w:val="-1"/>
          <w:sz w:val="24"/>
          <w:szCs w:val="24"/>
        </w:rPr>
        <w:t xml:space="preserve">предусматривающим внесение изменений в них, проводятся публичные </w:t>
      </w:r>
      <w:r w:rsidRPr="00490159">
        <w:rPr>
          <w:rFonts w:ascii="Arial" w:hAnsi="Arial" w:cs="Arial"/>
          <w:color w:val="000000"/>
          <w:spacing w:val="16"/>
          <w:sz w:val="24"/>
          <w:szCs w:val="24"/>
        </w:rPr>
        <w:t xml:space="preserve">слушания или общественные обсуждения в соответствии с </w:t>
      </w:r>
      <w:r w:rsidRPr="00490159">
        <w:rPr>
          <w:rFonts w:ascii="Arial" w:hAnsi="Arial" w:cs="Arial"/>
          <w:color w:val="000000"/>
          <w:spacing w:val="-1"/>
          <w:sz w:val="24"/>
          <w:szCs w:val="24"/>
        </w:rPr>
        <w:t>законодательством о градостроительной деятельности</w:t>
      </w:r>
      <w:proofErr w:type="gramStart"/>
      <w:r w:rsidRPr="00490159">
        <w:rPr>
          <w:rFonts w:ascii="Arial" w:hAnsi="Arial" w:cs="Arial"/>
          <w:color w:val="000000"/>
          <w:spacing w:val="-1"/>
          <w:sz w:val="24"/>
          <w:szCs w:val="24"/>
        </w:rPr>
        <w:t>.»;</w:t>
      </w:r>
      <w:proofErr w:type="gramEnd"/>
    </w:p>
    <w:p w:rsidR="00AA2426" w:rsidRPr="00490159" w:rsidRDefault="00AA2426" w:rsidP="00AA2426">
      <w:pPr>
        <w:shd w:val="clear" w:color="auto" w:fill="FFFFFF"/>
        <w:spacing w:line="322" w:lineRule="exact"/>
        <w:ind w:left="10" w:right="5" w:firstLine="715"/>
        <w:jc w:val="both"/>
        <w:rPr>
          <w:rFonts w:ascii="Arial" w:hAnsi="Arial" w:cs="Arial"/>
          <w:color w:val="000000"/>
          <w:spacing w:val="-1"/>
          <w:sz w:val="24"/>
          <w:szCs w:val="24"/>
        </w:rPr>
      </w:pPr>
    </w:p>
    <w:p w:rsidR="00AA2426" w:rsidRPr="00490159" w:rsidRDefault="00AA2426" w:rsidP="00AA2426">
      <w:pPr>
        <w:ind w:firstLine="709"/>
        <w:jc w:val="both"/>
        <w:rPr>
          <w:rFonts w:ascii="Arial" w:hAnsi="Arial" w:cs="Arial"/>
          <w:bCs/>
          <w:sz w:val="24"/>
          <w:szCs w:val="24"/>
        </w:rPr>
      </w:pPr>
      <w:r>
        <w:rPr>
          <w:rFonts w:ascii="Arial" w:hAnsi="Arial" w:cs="Arial"/>
          <w:b/>
          <w:sz w:val="24"/>
          <w:szCs w:val="24"/>
        </w:rPr>
        <w:t>3</w:t>
      </w:r>
      <w:r w:rsidRPr="00490159">
        <w:rPr>
          <w:rFonts w:ascii="Arial" w:hAnsi="Arial" w:cs="Arial"/>
          <w:b/>
          <w:sz w:val="24"/>
          <w:szCs w:val="24"/>
        </w:rPr>
        <w:t>)</w:t>
      </w:r>
      <w:r w:rsidRPr="00490159">
        <w:rPr>
          <w:rFonts w:ascii="Arial" w:hAnsi="Arial" w:cs="Arial"/>
          <w:sz w:val="24"/>
          <w:szCs w:val="24"/>
        </w:rPr>
        <w:t xml:space="preserve"> часть 7 статьи </w:t>
      </w:r>
      <w:r w:rsidRPr="00490159">
        <w:rPr>
          <w:rFonts w:ascii="Arial" w:hAnsi="Arial" w:cs="Arial"/>
          <w:b/>
          <w:sz w:val="24"/>
          <w:szCs w:val="24"/>
        </w:rPr>
        <w:t>29</w:t>
      </w:r>
      <w:r w:rsidRPr="00490159">
        <w:rPr>
          <w:rFonts w:ascii="Arial" w:hAnsi="Arial" w:cs="Arial"/>
          <w:sz w:val="24"/>
          <w:szCs w:val="24"/>
        </w:rPr>
        <w:t xml:space="preserve"> «Глава Артюховского сельсовета Октябрьского района</w:t>
      </w:r>
      <w:r w:rsidRPr="00490159">
        <w:rPr>
          <w:rFonts w:ascii="Arial" w:hAnsi="Arial" w:cs="Arial"/>
          <w:bCs/>
          <w:sz w:val="24"/>
          <w:szCs w:val="24"/>
        </w:rPr>
        <w:t>» необходимо изложить в следующей редакции:</w:t>
      </w:r>
    </w:p>
    <w:p w:rsidR="00AA2426" w:rsidRPr="00490159" w:rsidRDefault="00AA2426" w:rsidP="00AA2426">
      <w:pPr>
        <w:ind w:firstLine="709"/>
        <w:jc w:val="both"/>
        <w:rPr>
          <w:rFonts w:ascii="Arial" w:eastAsia="Calibri" w:hAnsi="Arial" w:cs="Arial"/>
          <w:sz w:val="24"/>
          <w:szCs w:val="24"/>
        </w:rPr>
      </w:pPr>
      <w:r w:rsidRPr="00490159">
        <w:rPr>
          <w:rFonts w:ascii="Arial" w:hAnsi="Arial" w:cs="Arial"/>
          <w:bCs/>
          <w:sz w:val="24"/>
          <w:szCs w:val="24"/>
        </w:rPr>
        <w:t xml:space="preserve">«7. </w:t>
      </w:r>
      <w:proofErr w:type="gramStart"/>
      <w:r w:rsidRPr="00490159">
        <w:rPr>
          <w:rFonts w:ascii="Arial" w:hAnsi="Arial" w:cs="Arial"/>
          <w:bCs/>
          <w:sz w:val="24"/>
          <w:szCs w:val="24"/>
        </w:rPr>
        <w:t xml:space="preserve">Глава </w:t>
      </w:r>
      <w:r w:rsidRPr="00490159">
        <w:rPr>
          <w:rFonts w:ascii="Arial" w:hAnsi="Arial" w:cs="Arial"/>
          <w:sz w:val="24"/>
          <w:szCs w:val="24"/>
        </w:rPr>
        <w:t>Артюховского сельсовета Октябрьского района</w:t>
      </w:r>
      <w:r w:rsidRPr="00490159">
        <w:rPr>
          <w:rFonts w:ascii="Arial" w:eastAsia="Calibri" w:hAnsi="Arial" w:cs="Arial"/>
          <w:sz w:val="24"/>
          <w:szCs w:val="24"/>
        </w:rPr>
        <w:t xml:space="preserve">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490159">
        <w:rPr>
          <w:rFonts w:ascii="Arial" w:eastAsia="Calibri" w:hAnsi="Arial" w:cs="Arial"/>
          <w:sz w:val="24"/>
          <w:szCs w:val="24"/>
        </w:rPr>
        <w:t xml:space="preserve"> </w:t>
      </w:r>
      <w:r w:rsidRPr="00490159">
        <w:rPr>
          <w:rFonts w:ascii="Arial" w:hAnsi="Arial" w:cs="Arial"/>
          <w:bCs/>
          <w:sz w:val="24"/>
          <w:szCs w:val="24"/>
        </w:rPr>
        <w:t xml:space="preserve">Глава </w:t>
      </w:r>
      <w:r w:rsidRPr="00490159">
        <w:rPr>
          <w:rFonts w:ascii="Arial" w:hAnsi="Arial" w:cs="Arial"/>
          <w:sz w:val="24"/>
          <w:szCs w:val="24"/>
        </w:rPr>
        <w:t>Артюховского сельсовета Октябрьского района</w:t>
      </w:r>
      <w:r w:rsidRPr="00490159">
        <w:rPr>
          <w:rFonts w:ascii="Arial" w:eastAsia="Calibri" w:hAnsi="Arial" w:cs="Arial"/>
          <w:sz w:val="24"/>
          <w:szCs w:val="24"/>
        </w:rPr>
        <w:t xml:space="preserve"> не может одновременно исполнять полномочия депутата Собрания депутатов </w:t>
      </w:r>
      <w:r w:rsidRPr="00490159">
        <w:rPr>
          <w:rFonts w:ascii="Arial" w:hAnsi="Arial" w:cs="Arial"/>
          <w:sz w:val="24"/>
          <w:szCs w:val="24"/>
        </w:rPr>
        <w:t>Артюховского сельсовета Октябрьского района</w:t>
      </w:r>
      <w:r w:rsidRPr="00490159">
        <w:rPr>
          <w:rFonts w:ascii="Arial" w:eastAsia="Calibri" w:hAnsi="Arial" w:cs="Arial"/>
          <w:sz w:val="24"/>
          <w:szCs w:val="24"/>
        </w:rPr>
        <w:t>, за исключением случаев, установленных Федеральным законом от 06 октября 2003 года №131-ФЗ «Об общих принципах организации местного самоуправления в Российской Федерации», иными федеральными законами</w:t>
      </w:r>
      <w:proofErr w:type="gramStart"/>
      <w:r w:rsidRPr="00490159">
        <w:rPr>
          <w:rFonts w:ascii="Arial" w:eastAsia="Calibri" w:hAnsi="Arial" w:cs="Arial"/>
          <w:sz w:val="24"/>
          <w:szCs w:val="24"/>
        </w:rPr>
        <w:t>.».</w:t>
      </w:r>
      <w:proofErr w:type="gramEnd"/>
    </w:p>
    <w:p w:rsidR="00AA2426" w:rsidRPr="00490159" w:rsidRDefault="00AA2426" w:rsidP="00AA2426">
      <w:pPr>
        <w:shd w:val="clear" w:color="auto" w:fill="FFFFFF"/>
        <w:spacing w:line="322" w:lineRule="exact"/>
        <w:ind w:left="10" w:right="5" w:firstLine="715"/>
        <w:jc w:val="both"/>
        <w:rPr>
          <w:rFonts w:ascii="Arial" w:hAnsi="Arial" w:cs="Arial"/>
          <w:sz w:val="24"/>
          <w:szCs w:val="24"/>
        </w:rPr>
      </w:pPr>
    </w:p>
    <w:p w:rsidR="00AA2426" w:rsidRPr="00490159" w:rsidRDefault="00AA2426" w:rsidP="00AA2426">
      <w:pPr>
        <w:shd w:val="clear" w:color="auto" w:fill="FFFFFF"/>
        <w:tabs>
          <w:tab w:val="left" w:pos="1176"/>
        </w:tabs>
        <w:spacing w:line="322" w:lineRule="exact"/>
        <w:ind w:left="14" w:firstLine="710"/>
        <w:rPr>
          <w:rFonts w:ascii="Arial" w:hAnsi="Arial" w:cs="Arial"/>
          <w:sz w:val="24"/>
          <w:szCs w:val="24"/>
        </w:rPr>
      </w:pPr>
      <w:r>
        <w:rPr>
          <w:rFonts w:ascii="Arial" w:hAnsi="Arial" w:cs="Arial"/>
          <w:color w:val="000000"/>
          <w:spacing w:val="-11"/>
          <w:sz w:val="24"/>
          <w:szCs w:val="24"/>
        </w:rPr>
        <w:t>4</w:t>
      </w:r>
      <w:r w:rsidRPr="00490159">
        <w:rPr>
          <w:rFonts w:ascii="Arial" w:hAnsi="Arial" w:cs="Arial"/>
          <w:color w:val="000000"/>
          <w:spacing w:val="-11"/>
          <w:sz w:val="24"/>
          <w:szCs w:val="24"/>
        </w:rPr>
        <w:t>)</w:t>
      </w:r>
      <w:r w:rsidRPr="00490159">
        <w:rPr>
          <w:rFonts w:ascii="Arial" w:hAnsi="Arial" w:cs="Arial"/>
          <w:color w:val="000000"/>
          <w:sz w:val="24"/>
          <w:szCs w:val="24"/>
        </w:rPr>
        <w:tab/>
      </w:r>
      <w:r w:rsidRPr="00490159">
        <w:rPr>
          <w:rFonts w:ascii="Arial" w:hAnsi="Arial" w:cs="Arial"/>
          <w:color w:val="000000"/>
          <w:spacing w:val="-1"/>
          <w:sz w:val="24"/>
          <w:szCs w:val="24"/>
        </w:rPr>
        <w:t xml:space="preserve">абзац   3   части   5   статьи   </w:t>
      </w:r>
      <w:r w:rsidRPr="0098363A">
        <w:rPr>
          <w:rFonts w:ascii="Arial" w:hAnsi="Arial" w:cs="Arial"/>
          <w:b/>
          <w:color w:val="000000"/>
          <w:spacing w:val="-1"/>
          <w:sz w:val="24"/>
          <w:szCs w:val="24"/>
        </w:rPr>
        <w:t>33</w:t>
      </w:r>
      <w:r w:rsidRPr="00490159">
        <w:rPr>
          <w:rFonts w:ascii="Arial" w:hAnsi="Arial" w:cs="Arial"/>
          <w:color w:val="000000"/>
          <w:spacing w:val="-1"/>
          <w:sz w:val="24"/>
          <w:szCs w:val="24"/>
        </w:rPr>
        <w:t xml:space="preserve">   «Администрация   Артюховского</w:t>
      </w:r>
      <w:r w:rsidRPr="00490159">
        <w:rPr>
          <w:rFonts w:ascii="Arial" w:hAnsi="Arial" w:cs="Arial"/>
          <w:color w:val="000000"/>
          <w:spacing w:val="-1"/>
          <w:sz w:val="24"/>
          <w:szCs w:val="24"/>
        </w:rPr>
        <w:br/>
        <w:t>сельсовета Октябрьского района» изложить в следующей редакции:</w:t>
      </w:r>
    </w:p>
    <w:p w:rsidR="00AA2426" w:rsidRPr="00490159" w:rsidRDefault="00AA2426" w:rsidP="00AA2426">
      <w:pPr>
        <w:shd w:val="clear" w:color="auto" w:fill="FFFFFF"/>
        <w:tabs>
          <w:tab w:val="left" w:pos="1176"/>
        </w:tabs>
        <w:spacing w:line="322" w:lineRule="exact"/>
        <w:ind w:left="14" w:firstLine="710"/>
        <w:rPr>
          <w:rFonts w:ascii="Arial" w:hAnsi="Arial" w:cs="Arial"/>
          <w:sz w:val="24"/>
          <w:szCs w:val="24"/>
        </w:rPr>
      </w:pPr>
    </w:p>
    <w:p w:rsidR="00AA2426" w:rsidRPr="00490159" w:rsidRDefault="00AA2426" w:rsidP="00AA2426">
      <w:pPr>
        <w:shd w:val="clear" w:color="auto" w:fill="FFFFFF"/>
        <w:spacing w:line="331" w:lineRule="exact"/>
        <w:ind w:firstLine="725"/>
        <w:jc w:val="both"/>
        <w:rPr>
          <w:rFonts w:ascii="Arial" w:hAnsi="Arial" w:cs="Arial"/>
          <w:sz w:val="24"/>
          <w:szCs w:val="24"/>
        </w:rPr>
      </w:pPr>
      <w:r w:rsidRPr="00490159">
        <w:rPr>
          <w:rFonts w:ascii="Arial" w:hAnsi="Arial" w:cs="Arial"/>
          <w:color w:val="000000"/>
          <w:spacing w:val="-1"/>
          <w:sz w:val="24"/>
          <w:szCs w:val="24"/>
        </w:rPr>
        <w:t xml:space="preserve">«Организация и осуществление видов муниципального контроля </w:t>
      </w:r>
      <w:r w:rsidRPr="00490159">
        <w:rPr>
          <w:rFonts w:ascii="Arial" w:hAnsi="Arial" w:cs="Arial"/>
          <w:color w:val="000000"/>
          <w:spacing w:val="9"/>
          <w:sz w:val="24"/>
          <w:szCs w:val="24"/>
        </w:rPr>
        <w:t xml:space="preserve">регулируются Федеральным законом от 31 июля 2020 года № 248-ФЗ </w:t>
      </w:r>
      <w:r w:rsidRPr="00490159">
        <w:rPr>
          <w:rFonts w:ascii="Arial" w:hAnsi="Arial" w:cs="Arial"/>
          <w:color w:val="000000"/>
          <w:spacing w:val="-1"/>
          <w:sz w:val="24"/>
          <w:szCs w:val="24"/>
        </w:rPr>
        <w:t xml:space="preserve">«О государственном контроле (надзоре) и муниципальном контроле в </w:t>
      </w:r>
      <w:r w:rsidRPr="00490159">
        <w:rPr>
          <w:rFonts w:ascii="Arial" w:hAnsi="Arial" w:cs="Arial"/>
          <w:color w:val="000000"/>
          <w:spacing w:val="-2"/>
          <w:sz w:val="24"/>
          <w:szCs w:val="24"/>
        </w:rPr>
        <w:t>Российской Федерации»</w:t>
      </w:r>
      <w:proofErr w:type="gramStart"/>
      <w:r w:rsidRPr="00490159">
        <w:rPr>
          <w:rFonts w:ascii="Arial" w:hAnsi="Arial" w:cs="Arial"/>
          <w:color w:val="000000"/>
          <w:spacing w:val="-2"/>
          <w:sz w:val="24"/>
          <w:szCs w:val="24"/>
        </w:rPr>
        <w:t>.»</w:t>
      </w:r>
      <w:proofErr w:type="gramEnd"/>
      <w:r w:rsidRPr="00490159">
        <w:rPr>
          <w:rFonts w:ascii="Arial" w:hAnsi="Arial" w:cs="Arial"/>
          <w:color w:val="000000"/>
          <w:spacing w:val="-2"/>
          <w:sz w:val="24"/>
          <w:szCs w:val="24"/>
        </w:rPr>
        <w:t>.</w:t>
      </w:r>
    </w:p>
    <w:p w:rsidR="00AA2426" w:rsidRPr="00490159" w:rsidRDefault="00AA2426" w:rsidP="00AA2426">
      <w:pPr>
        <w:ind w:firstLine="720"/>
        <w:rPr>
          <w:rFonts w:ascii="Arial" w:hAnsi="Arial" w:cs="Arial"/>
          <w:sz w:val="24"/>
          <w:szCs w:val="24"/>
        </w:rPr>
      </w:pPr>
    </w:p>
    <w:p w:rsidR="0098363A" w:rsidRPr="00E12E33" w:rsidRDefault="0098363A" w:rsidP="0098363A">
      <w:pPr>
        <w:jc w:val="both"/>
        <w:rPr>
          <w:rFonts w:ascii="Arial" w:hAnsi="Arial" w:cs="Arial"/>
          <w:sz w:val="24"/>
          <w:szCs w:val="24"/>
        </w:rPr>
      </w:pPr>
    </w:p>
    <w:p w:rsidR="0098363A" w:rsidRPr="00E12E33" w:rsidRDefault="0098363A" w:rsidP="0098363A">
      <w:pPr>
        <w:jc w:val="both"/>
        <w:rPr>
          <w:rFonts w:ascii="Arial" w:hAnsi="Arial" w:cs="Arial"/>
          <w:sz w:val="24"/>
          <w:szCs w:val="24"/>
        </w:rPr>
      </w:pPr>
      <w:r w:rsidRPr="00E12E33">
        <w:rPr>
          <w:rFonts w:ascii="Arial" w:hAnsi="Arial" w:cs="Arial"/>
          <w:b/>
          <w:sz w:val="24"/>
          <w:szCs w:val="24"/>
        </w:rPr>
        <w:t xml:space="preserve">          2</w:t>
      </w:r>
      <w:r w:rsidRPr="00E12E33">
        <w:rPr>
          <w:rFonts w:ascii="Arial" w:hAnsi="Arial" w:cs="Arial"/>
          <w:sz w:val="24"/>
          <w:szCs w:val="24"/>
        </w:rPr>
        <w:t>. Главе Артюховского сельсовета Октябрьского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roofErr w:type="gramStart"/>
      <w:r w:rsidRPr="00E12E33">
        <w:rPr>
          <w:rFonts w:ascii="Arial" w:hAnsi="Arial" w:cs="Arial"/>
          <w:sz w:val="24"/>
          <w:szCs w:val="24"/>
        </w:rPr>
        <w:t>.</w:t>
      </w:r>
      <w:proofErr w:type="gramEnd"/>
    </w:p>
    <w:p w:rsidR="0098363A" w:rsidRPr="00E12E33" w:rsidRDefault="0098363A" w:rsidP="0098363A">
      <w:pPr>
        <w:jc w:val="both"/>
        <w:rPr>
          <w:rFonts w:ascii="Arial" w:hAnsi="Arial" w:cs="Arial"/>
          <w:sz w:val="24"/>
          <w:szCs w:val="24"/>
        </w:rPr>
      </w:pPr>
      <w:r w:rsidRPr="00E12E33">
        <w:rPr>
          <w:rFonts w:ascii="Arial" w:hAnsi="Arial" w:cs="Arial"/>
          <w:sz w:val="24"/>
          <w:szCs w:val="24"/>
        </w:rPr>
        <w:t>.</w:t>
      </w:r>
    </w:p>
    <w:p w:rsidR="0098363A" w:rsidRPr="00E12E33" w:rsidRDefault="0098363A" w:rsidP="0098363A">
      <w:pPr>
        <w:jc w:val="both"/>
        <w:rPr>
          <w:rFonts w:ascii="Arial" w:hAnsi="Arial" w:cs="Arial"/>
          <w:sz w:val="24"/>
          <w:szCs w:val="24"/>
        </w:rPr>
      </w:pPr>
      <w:r w:rsidRPr="00E12E33">
        <w:rPr>
          <w:rFonts w:ascii="Arial" w:hAnsi="Arial" w:cs="Arial"/>
          <w:sz w:val="24"/>
          <w:szCs w:val="24"/>
        </w:rPr>
        <w:t xml:space="preserve">         </w:t>
      </w:r>
      <w:r w:rsidRPr="00E12E33">
        <w:rPr>
          <w:rFonts w:ascii="Arial" w:hAnsi="Arial" w:cs="Arial"/>
          <w:b/>
          <w:sz w:val="24"/>
          <w:szCs w:val="24"/>
        </w:rPr>
        <w:t>3</w:t>
      </w:r>
      <w:r w:rsidRPr="00E12E33">
        <w:rPr>
          <w:rFonts w:ascii="Arial" w:hAnsi="Arial" w:cs="Arial"/>
          <w:sz w:val="24"/>
          <w:szCs w:val="24"/>
        </w:rPr>
        <w:t xml:space="preserve">.Обнародовать настоящее Решение после его государственной регистрации на информационных стендах, расположенных:   </w:t>
      </w:r>
    </w:p>
    <w:p w:rsidR="0098363A" w:rsidRPr="00E12E33" w:rsidRDefault="0098363A" w:rsidP="0098363A">
      <w:pPr>
        <w:jc w:val="both"/>
        <w:rPr>
          <w:rFonts w:ascii="Arial" w:hAnsi="Arial" w:cs="Arial"/>
          <w:sz w:val="24"/>
          <w:szCs w:val="24"/>
        </w:rPr>
      </w:pPr>
      <w:r w:rsidRPr="00E12E33">
        <w:rPr>
          <w:rFonts w:ascii="Arial" w:hAnsi="Arial" w:cs="Arial"/>
          <w:sz w:val="24"/>
          <w:szCs w:val="24"/>
        </w:rPr>
        <w:t xml:space="preserve">    1-й – д. Артюховка в здании Администрации Артюховского сельсовета Октябрьского района;</w:t>
      </w:r>
    </w:p>
    <w:p w:rsidR="0098363A" w:rsidRPr="00E12E33" w:rsidRDefault="0098363A" w:rsidP="0098363A">
      <w:pPr>
        <w:pStyle w:val="a3"/>
        <w:jc w:val="both"/>
        <w:rPr>
          <w:rFonts w:ascii="Arial" w:hAnsi="Arial" w:cs="Arial"/>
          <w:sz w:val="24"/>
          <w:szCs w:val="24"/>
        </w:rPr>
      </w:pPr>
      <w:r w:rsidRPr="00E12E33">
        <w:rPr>
          <w:rFonts w:ascii="Arial" w:hAnsi="Arial" w:cs="Arial"/>
          <w:sz w:val="24"/>
          <w:szCs w:val="24"/>
        </w:rPr>
        <w:t xml:space="preserve">      2-й - д. Артюховка в здании Артюховской сельской библиотеки, у здания Артюховской СОШ;</w:t>
      </w:r>
    </w:p>
    <w:p w:rsidR="0098363A" w:rsidRPr="00E12E33" w:rsidRDefault="0098363A" w:rsidP="0098363A">
      <w:pPr>
        <w:pStyle w:val="a3"/>
        <w:jc w:val="both"/>
        <w:rPr>
          <w:rFonts w:ascii="Arial" w:hAnsi="Arial" w:cs="Arial"/>
          <w:sz w:val="24"/>
          <w:szCs w:val="24"/>
        </w:rPr>
      </w:pPr>
      <w:r w:rsidRPr="00E12E33">
        <w:rPr>
          <w:rFonts w:ascii="Arial" w:hAnsi="Arial" w:cs="Arial"/>
          <w:sz w:val="24"/>
          <w:szCs w:val="24"/>
        </w:rPr>
        <w:t xml:space="preserve">     3-</w:t>
      </w:r>
      <w:proofErr w:type="gramStart"/>
      <w:r w:rsidRPr="00E12E33">
        <w:rPr>
          <w:rFonts w:ascii="Arial" w:hAnsi="Arial" w:cs="Arial"/>
          <w:sz w:val="24"/>
          <w:szCs w:val="24"/>
        </w:rPr>
        <w:t>й-</w:t>
      </w:r>
      <w:proofErr w:type="gramEnd"/>
      <w:r w:rsidRPr="00E12E33">
        <w:rPr>
          <w:rFonts w:ascii="Arial" w:hAnsi="Arial" w:cs="Arial"/>
          <w:sz w:val="24"/>
          <w:szCs w:val="24"/>
        </w:rPr>
        <w:t xml:space="preserve"> д. Артюховка у здания магазина «Вероника» и разместить на официальном сайте муниципального образования в сети Интернет.»;</w:t>
      </w:r>
    </w:p>
    <w:p w:rsidR="0098363A" w:rsidRPr="00E12E33" w:rsidRDefault="0098363A" w:rsidP="0098363A">
      <w:pPr>
        <w:jc w:val="both"/>
        <w:rPr>
          <w:rFonts w:ascii="Arial" w:hAnsi="Arial" w:cs="Arial"/>
          <w:sz w:val="24"/>
          <w:szCs w:val="24"/>
        </w:rPr>
      </w:pPr>
    </w:p>
    <w:p w:rsidR="0098363A" w:rsidRPr="00E12E33" w:rsidRDefault="0098363A" w:rsidP="0098363A">
      <w:pPr>
        <w:jc w:val="both"/>
        <w:rPr>
          <w:rFonts w:ascii="Arial" w:hAnsi="Arial" w:cs="Arial"/>
          <w:sz w:val="24"/>
          <w:szCs w:val="24"/>
        </w:rPr>
      </w:pPr>
      <w:r w:rsidRPr="00E12E33">
        <w:rPr>
          <w:rFonts w:ascii="Arial" w:hAnsi="Arial" w:cs="Arial"/>
          <w:sz w:val="24"/>
          <w:szCs w:val="24"/>
        </w:rPr>
        <w:t xml:space="preserve">       </w:t>
      </w:r>
      <w:r w:rsidRPr="00E12E33">
        <w:rPr>
          <w:rFonts w:ascii="Arial" w:hAnsi="Arial" w:cs="Arial"/>
          <w:b/>
          <w:sz w:val="24"/>
          <w:szCs w:val="24"/>
        </w:rPr>
        <w:t>4</w:t>
      </w:r>
      <w:r w:rsidRPr="00E12E33">
        <w:rPr>
          <w:rFonts w:ascii="Arial" w:hAnsi="Arial" w:cs="Arial"/>
          <w:sz w:val="24"/>
          <w:szCs w:val="24"/>
        </w:rPr>
        <w:t>. Настоящее Решение вступает в силу после официального опубликования (обнародования) после его государственной регистрации, за исключением пункта 2,  который вступает в силу со дня подписания настоящего решения.</w:t>
      </w:r>
    </w:p>
    <w:p w:rsidR="0098363A" w:rsidRPr="00E12E33" w:rsidRDefault="0098363A" w:rsidP="0098363A">
      <w:pPr>
        <w:jc w:val="both"/>
        <w:rPr>
          <w:rFonts w:ascii="Arial" w:hAnsi="Arial" w:cs="Arial"/>
          <w:sz w:val="24"/>
          <w:szCs w:val="24"/>
        </w:rPr>
      </w:pPr>
    </w:p>
    <w:p w:rsidR="0098363A" w:rsidRPr="00E12E33" w:rsidRDefault="0098363A" w:rsidP="0098363A">
      <w:pPr>
        <w:jc w:val="both"/>
        <w:rPr>
          <w:rFonts w:ascii="Arial" w:hAnsi="Arial" w:cs="Arial"/>
          <w:sz w:val="24"/>
          <w:szCs w:val="24"/>
        </w:rPr>
      </w:pPr>
    </w:p>
    <w:p w:rsidR="0098363A" w:rsidRPr="00E12E33" w:rsidRDefault="0098363A" w:rsidP="0098363A">
      <w:pPr>
        <w:pStyle w:val="ListParagraph"/>
        <w:tabs>
          <w:tab w:val="left" w:pos="1080"/>
        </w:tabs>
        <w:spacing w:after="0" w:line="240" w:lineRule="auto"/>
        <w:ind w:left="0"/>
        <w:jc w:val="both"/>
        <w:rPr>
          <w:rFonts w:ascii="Arial" w:hAnsi="Arial" w:cs="Arial"/>
          <w:sz w:val="24"/>
          <w:szCs w:val="24"/>
        </w:rPr>
      </w:pPr>
      <w:r w:rsidRPr="00E12E33">
        <w:rPr>
          <w:rFonts w:ascii="Arial" w:hAnsi="Arial" w:cs="Arial"/>
          <w:sz w:val="24"/>
          <w:szCs w:val="24"/>
        </w:rPr>
        <w:t>Председатель Собрания</w:t>
      </w:r>
    </w:p>
    <w:p w:rsidR="0098363A" w:rsidRPr="00E12E33" w:rsidRDefault="0098363A" w:rsidP="0098363A">
      <w:pPr>
        <w:pStyle w:val="ListParagraph"/>
        <w:tabs>
          <w:tab w:val="left" w:pos="1080"/>
        </w:tabs>
        <w:spacing w:after="0" w:line="240" w:lineRule="auto"/>
        <w:ind w:left="0"/>
        <w:jc w:val="both"/>
        <w:rPr>
          <w:rFonts w:ascii="Arial" w:hAnsi="Arial" w:cs="Arial"/>
          <w:sz w:val="24"/>
          <w:szCs w:val="24"/>
        </w:rPr>
      </w:pPr>
      <w:r w:rsidRPr="00E12E33">
        <w:rPr>
          <w:rFonts w:ascii="Arial" w:hAnsi="Arial" w:cs="Arial"/>
          <w:sz w:val="24"/>
          <w:szCs w:val="24"/>
        </w:rPr>
        <w:t>депутатов  Артюховского сельсовета</w:t>
      </w:r>
    </w:p>
    <w:p w:rsidR="0098363A" w:rsidRPr="00E12E33" w:rsidRDefault="0098363A" w:rsidP="0098363A">
      <w:pPr>
        <w:pStyle w:val="ListParagraph"/>
        <w:tabs>
          <w:tab w:val="left" w:pos="1080"/>
        </w:tabs>
        <w:spacing w:after="0" w:line="240" w:lineRule="auto"/>
        <w:ind w:left="0"/>
        <w:jc w:val="both"/>
        <w:rPr>
          <w:rFonts w:ascii="Arial" w:hAnsi="Arial" w:cs="Arial"/>
          <w:sz w:val="24"/>
          <w:szCs w:val="24"/>
        </w:rPr>
      </w:pPr>
      <w:r w:rsidRPr="00E12E33">
        <w:rPr>
          <w:rFonts w:ascii="Arial" w:hAnsi="Arial" w:cs="Arial"/>
          <w:sz w:val="24"/>
          <w:szCs w:val="24"/>
        </w:rPr>
        <w:t>Октябрьского района                                                                   И.Н.Гончаров</w:t>
      </w:r>
    </w:p>
    <w:p w:rsidR="0098363A" w:rsidRPr="00E12E33" w:rsidRDefault="0098363A" w:rsidP="0098363A">
      <w:pPr>
        <w:pStyle w:val="ListParagraph"/>
        <w:tabs>
          <w:tab w:val="left" w:pos="1080"/>
        </w:tabs>
        <w:spacing w:after="0" w:line="240" w:lineRule="auto"/>
        <w:ind w:left="0"/>
        <w:jc w:val="both"/>
        <w:rPr>
          <w:rFonts w:ascii="Arial" w:hAnsi="Arial" w:cs="Arial"/>
          <w:sz w:val="24"/>
          <w:szCs w:val="24"/>
        </w:rPr>
      </w:pPr>
    </w:p>
    <w:p w:rsidR="0098363A" w:rsidRPr="00E12E33" w:rsidRDefault="0098363A" w:rsidP="0098363A">
      <w:pPr>
        <w:pStyle w:val="ListParagraph"/>
        <w:tabs>
          <w:tab w:val="left" w:pos="1080"/>
        </w:tabs>
        <w:spacing w:after="0" w:line="240" w:lineRule="auto"/>
        <w:ind w:left="0"/>
        <w:jc w:val="both"/>
        <w:rPr>
          <w:rFonts w:ascii="Arial" w:hAnsi="Arial" w:cs="Arial"/>
          <w:sz w:val="24"/>
          <w:szCs w:val="24"/>
        </w:rPr>
      </w:pPr>
      <w:r w:rsidRPr="00E12E33">
        <w:rPr>
          <w:rFonts w:ascii="Arial" w:hAnsi="Arial" w:cs="Arial"/>
          <w:sz w:val="24"/>
          <w:szCs w:val="24"/>
        </w:rPr>
        <w:t>Глава Артюховского сельсовета</w:t>
      </w:r>
    </w:p>
    <w:p w:rsidR="0098363A" w:rsidRPr="00E12E33" w:rsidRDefault="0098363A" w:rsidP="0098363A">
      <w:pPr>
        <w:pStyle w:val="ListParagraph"/>
        <w:tabs>
          <w:tab w:val="left" w:pos="1080"/>
        </w:tabs>
        <w:spacing w:after="0" w:line="240" w:lineRule="auto"/>
        <w:ind w:left="0"/>
        <w:jc w:val="both"/>
        <w:rPr>
          <w:rFonts w:ascii="Arial" w:hAnsi="Arial" w:cs="Arial"/>
          <w:sz w:val="24"/>
          <w:szCs w:val="24"/>
        </w:rPr>
      </w:pPr>
      <w:r w:rsidRPr="00E12E33">
        <w:rPr>
          <w:rFonts w:ascii="Arial" w:hAnsi="Arial" w:cs="Arial"/>
          <w:sz w:val="24"/>
          <w:szCs w:val="24"/>
        </w:rPr>
        <w:t>Октябрьского района                                                                   Н.Н.Ковалева</w:t>
      </w:r>
    </w:p>
    <w:p w:rsidR="00AA2426" w:rsidRPr="00490159" w:rsidRDefault="00AA2426" w:rsidP="00AA2426">
      <w:pPr>
        <w:rPr>
          <w:rFonts w:ascii="Arial" w:hAnsi="Arial" w:cs="Arial"/>
          <w:sz w:val="24"/>
          <w:szCs w:val="24"/>
        </w:rPr>
      </w:pPr>
    </w:p>
    <w:p w:rsidR="008E4C12" w:rsidRPr="00AA2426" w:rsidRDefault="008E4C12" w:rsidP="00AA2426">
      <w:pPr>
        <w:ind w:firstLine="708"/>
      </w:pPr>
    </w:p>
    <w:sectPr w:rsidR="008E4C12" w:rsidRPr="00AA2426" w:rsidSect="008E4C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2426"/>
    <w:rsid w:val="00693F9B"/>
    <w:rsid w:val="008E4C12"/>
    <w:rsid w:val="0096013F"/>
    <w:rsid w:val="0098363A"/>
    <w:rsid w:val="00AA2426"/>
    <w:rsid w:val="00F343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42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693F9B"/>
    <w:pPr>
      <w:spacing w:after="0" w:line="240" w:lineRule="auto"/>
    </w:pPr>
    <w:rPr>
      <w:rFonts w:ascii="Calibri" w:eastAsia="Calibri" w:hAnsi="Calibri" w:cs="Times New Roman"/>
    </w:rPr>
  </w:style>
  <w:style w:type="paragraph" w:customStyle="1" w:styleId="ConsPlusNormal">
    <w:name w:val="ConsPlusNormal"/>
    <w:rsid w:val="00693F9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
    <w:name w:val="Основной шрифт абзаца1"/>
    <w:rsid w:val="00693F9B"/>
  </w:style>
  <w:style w:type="paragraph" w:customStyle="1" w:styleId="ListParagraph">
    <w:name w:val="List Paragraph"/>
    <w:basedOn w:val="a"/>
    <w:rsid w:val="0098363A"/>
    <w:pPr>
      <w:widowControl/>
      <w:autoSpaceDE/>
      <w:autoSpaceDN/>
      <w:adjustRightInd/>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84123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882</Words>
  <Characters>5034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Артюховка</dc:creator>
  <cp:keywords/>
  <dc:description/>
  <cp:lastModifiedBy>Артюховка</cp:lastModifiedBy>
  <cp:revision>3</cp:revision>
  <cp:lastPrinted>2022-03-14T07:41:00Z</cp:lastPrinted>
  <dcterms:created xsi:type="dcterms:W3CDTF">2022-03-14T07:06:00Z</dcterms:created>
  <dcterms:modified xsi:type="dcterms:W3CDTF">2022-03-14T07:41:00Z</dcterms:modified>
</cp:coreProperties>
</file>