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5E6" w:rsidRPr="00BA6128" w:rsidRDefault="00B815E6" w:rsidP="00B815E6">
      <w:pPr>
        <w:spacing w:after="0" w:line="240" w:lineRule="auto"/>
        <w:jc w:val="right"/>
        <w:rPr>
          <w:rFonts w:ascii="Times New Roman" w:hAnsi="Times New Roman" w:cs="Times New Roman"/>
          <w:b/>
          <w:sz w:val="28"/>
          <w:szCs w:val="28"/>
        </w:rPr>
      </w:pPr>
      <w:r w:rsidRPr="00BA6128">
        <w:rPr>
          <w:rFonts w:ascii="Times New Roman" w:hAnsi="Times New Roman" w:cs="Times New Roman"/>
          <w:b/>
          <w:sz w:val="28"/>
          <w:szCs w:val="28"/>
        </w:rPr>
        <w:t>ПРОЕКТ</w:t>
      </w:r>
    </w:p>
    <w:p w:rsidR="00B815E6" w:rsidRPr="00BA6128" w:rsidRDefault="00B815E6" w:rsidP="00B815E6">
      <w:pPr>
        <w:spacing w:after="0" w:line="240" w:lineRule="auto"/>
        <w:jc w:val="center"/>
        <w:rPr>
          <w:rFonts w:ascii="Times New Roman" w:hAnsi="Times New Roman" w:cs="Times New Roman"/>
          <w:b/>
          <w:sz w:val="28"/>
          <w:szCs w:val="28"/>
        </w:rPr>
      </w:pPr>
      <w:r w:rsidRPr="00BA6128">
        <w:rPr>
          <w:rFonts w:ascii="Times New Roman" w:hAnsi="Times New Roman" w:cs="Times New Roman"/>
          <w:b/>
          <w:sz w:val="28"/>
          <w:szCs w:val="28"/>
        </w:rPr>
        <w:t xml:space="preserve">РОССИЙСКАЯ ФЕДЕРАЦИЯ </w:t>
      </w:r>
    </w:p>
    <w:p w:rsidR="00B815E6" w:rsidRPr="00BA6128" w:rsidRDefault="00776A1E" w:rsidP="00B815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АРТЮХОВСКОГО</w:t>
      </w:r>
      <w:r w:rsidR="00B815E6" w:rsidRPr="00BA6128">
        <w:rPr>
          <w:rFonts w:ascii="Times New Roman" w:hAnsi="Times New Roman" w:cs="Times New Roman"/>
          <w:b/>
          <w:sz w:val="28"/>
          <w:szCs w:val="28"/>
        </w:rPr>
        <w:t xml:space="preserve"> СЕЛЬСОВЕТА </w:t>
      </w:r>
    </w:p>
    <w:p w:rsidR="00B815E6" w:rsidRPr="00BA6128" w:rsidRDefault="00B815E6" w:rsidP="00B815E6">
      <w:pPr>
        <w:spacing w:after="0" w:line="240" w:lineRule="auto"/>
        <w:jc w:val="center"/>
        <w:rPr>
          <w:rFonts w:ascii="Times New Roman" w:hAnsi="Times New Roman" w:cs="Times New Roman"/>
          <w:b/>
          <w:sz w:val="28"/>
          <w:szCs w:val="28"/>
        </w:rPr>
      </w:pPr>
      <w:r w:rsidRPr="00BA6128">
        <w:rPr>
          <w:rFonts w:ascii="Times New Roman" w:hAnsi="Times New Roman" w:cs="Times New Roman"/>
          <w:b/>
          <w:sz w:val="28"/>
          <w:szCs w:val="28"/>
        </w:rPr>
        <w:t>ОКТЯБРЬСКОГО РАЙОНА КУРСКОЙ ОБЛАСТИ</w:t>
      </w:r>
    </w:p>
    <w:p w:rsidR="00B815E6" w:rsidRPr="00BA6128" w:rsidRDefault="00B815E6" w:rsidP="00B815E6">
      <w:pPr>
        <w:spacing w:after="0" w:line="240" w:lineRule="auto"/>
        <w:rPr>
          <w:rFonts w:ascii="Times New Roman" w:hAnsi="Times New Roman" w:cs="Times New Roman"/>
          <w:b/>
          <w:sz w:val="28"/>
          <w:szCs w:val="28"/>
        </w:rPr>
      </w:pPr>
    </w:p>
    <w:p w:rsidR="00B815E6" w:rsidRPr="00BA6128" w:rsidRDefault="00B815E6" w:rsidP="00B815E6">
      <w:pPr>
        <w:pStyle w:val="2"/>
        <w:keepLines w:val="0"/>
        <w:numPr>
          <w:ilvl w:val="1"/>
          <w:numId w:val="2"/>
        </w:numPr>
        <w:tabs>
          <w:tab w:val="left" w:pos="0"/>
        </w:tabs>
        <w:suppressAutoHyphens/>
        <w:spacing w:before="0" w:line="240" w:lineRule="auto"/>
        <w:jc w:val="center"/>
        <w:rPr>
          <w:rFonts w:ascii="Times New Roman" w:hAnsi="Times New Roman" w:cs="Times New Roman"/>
          <w:color w:val="auto"/>
          <w:sz w:val="28"/>
          <w:szCs w:val="28"/>
        </w:rPr>
      </w:pPr>
      <w:r w:rsidRPr="00BA6128">
        <w:rPr>
          <w:rFonts w:ascii="Times New Roman" w:hAnsi="Times New Roman" w:cs="Times New Roman"/>
          <w:color w:val="auto"/>
          <w:sz w:val="28"/>
          <w:szCs w:val="28"/>
        </w:rPr>
        <w:t>ПОСТАНОВЛЕНИЕ</w:t>
      </w:r>
    </w:p>
    <w:p w:rsidR="00B815E6" w:rsidRPr="00BA6128" w:rsidRDefault="00BA6128" w:rsidP="00B815E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rPr>
        <w:t>о</w:t>
      </w:r>
      <w:r w:rsidR="00B815E6" w:rsidRPr="00BA6128">
        <w:rPr>
          <w:rFonts w:ascii="Times New Roman" w:hAnsi="Times New Roman" w:cs="Times New Roman"/>
          <w:b/>
          <w:sz w:val="28"/>
          <w:szCs w:val="28"/>
        </w:rPr>
        <w:t>т</w:t>
      </w:r>
      <w:r>
        <w:rPr>
          <w:rFonts w:ascii="Times New Roman" w:hAnsi="Times New Roman" w:cs="Times New Roman"/>
          <w:b/>
          <w:sz w:val="28"/>
          <w:szCs w:val="28"/>
        </w:rPr>
        <w:t xml:space="preserve">        </w:t>
      </w:r>
      <w:r w:rsidR="00B815E6" w:rsidRPr="00BA6128">
        <w:rPr>
          <w:rFonts w:ascii="Times New Roman" w:hAnsi="Times New Roman" w:cs="Times New Roman"/>
          <w:b/>
          <w:sz w:val="28"/>
          <w:szCs w:val="28"/>
        </w:rPr>
        <w:t xml:space="preserve"> </w:t>
      </w:r>
      <w:r>
        <w:rPr>
          <w:rFonts w:ascii="Times New Roman" w:hAnsi="Times New Roman" w:cs="Times New Roman"/>
          <w:b/>
          <w:sz w:val="28"/>
          <w:szCs w:val="28"/>
        </w:rPr>
        <w:t>.</w:t>
      </w:r>
      <w:r w:rsidR="00B815E6" w:rsidRPr="00BA6128">
        <w:rPr>
          <w:rFonts w:ascii="Times New Roman" w:hAnsi="Times New Roman" w:cs="Times New Roman"/>
          <w:b/>
          <w:sz w:val="28"/>
          <w:szCs w:val="28"/>
        </w:rPr>
        <w:t xml:space="preserve">2021г. № </w:t>
      </w:r>
    </w:p>
    <w:p w:rsidR="00CF6035" w:rsidRPr="00BA6128" w:rsidRDefault="00CF6035" w:rsidP="00B815E6">
      <w:pPr>
        <w:tabs>
          <w:tab w:val="left" w:pos="735"/>
        </w:tabs>
        <w:spacing w:after="0" w:line="240" w:lineRule="auto"/>
        <w:jc w:val="center"/>
        <w:rPr>
          <w:rFonts w:ascii="Times New Roman" w:hAnsi="Times New Roman" w:cs="Times New Roman"/>
          <w:b/>
          <w:sz w:val="28"/>
          <w:szCs w:val="28"/>
        </w:rPr>
      </w:pPr>
    </w:p>
    <w:p w:rsidR="00CF6035" w:rsidRPr="00CF6035" w:rsidRDefault="00CF6035" w:rsidP="00CF6035">
      <w:pPr>
        <w:spacing w:after="0" w:line="240" w:lineRule="auto"/>
        <w:jc w:val="center"/>
        <w:rPr>
          <w:rFonts w:ascii="Times New Roman" w:eastAsia="Times New Roman" w:hAnsi="Times New Roman" w:cs="Times New Roman"/>
          <w:b/>
          <w:sz w:val="28"/>
          <w:szCs w:val="24"/>
          <w:lang w:eastAsia="ru-RU"/>
        </w:rPr>
      </w:pPr>
      <w:r w:rsidRPr="00CF6035">
        <w:rPr>
          <w:rFonts w:ascii="Times New Roman" w:eastAsia="Times New Roman" w:hAnsi="Times New Roman" w:cs="Times New Roman"/>
          <w:b/>
          <w:sz w:val="28"/>
          <w:szCs w:val="24"/>
          <w:lang w:eastAsia="ru-RU"/>
        </w:rPr>
        <w:t>Об утверждении ведомственных стандартов</w:t>
      </w:r>
    </w:p>
    <w:p w:rsidR="0070765F" w:rsidRDefault="00CF6035" w:rsidP="00CF6035">
      <w:pPr>
        <w:spacing w:after="0" w:line="240" w:lineRule="auto"/>
        <w:jc w:val="center"/>
        <w:rPr>
          <w:rFonts w:ascii="Times New Roman" w:eastAsia="Times New Roman" w:hAnsi="Times New Roman" w:cs="Times New Roman"/>
          <w:b/>
          <w:sz w:val="28"/>
          <w:szCs w:val="24"/>
          <w:lang w:eastAsia="ru-RU"/>
        </w:rPr>
      </w:pPr>
      <w:r w:rsidRPr="00CF6035">
        <w:rPr>
          <w:rFonts w:ascii="Times New Roman" w:eastAsia="Times New Roman" w:hAnsi="Times New Roman" w:cs="Times New Roman"/>
          <w:b/>
          <w:sz w:val="28"/>
          <w:szCs w:val="24"/>
          <w:lang w:eastAsia="ru-RU"/>
        </w:rPr>
        <w:t>внутреннего муниципального финансового контроля</w:t>
      </w:r>
    </w:p>
    <w:p w:rsidR="00CF6035" w:rsidRPr="00CF6035" w:rsidRDefault="00CF6035" w:rsidP="00CF6035">
      <w:pPr>
        <w:spacing w:after="0" w:line="240" w:lineRule="auto"/>
        <w:jc w:val="center"/>
        <w:rPr>
          <w:rFonts w:ascii="Times New Roman" w:eastAsia="Times New Roman" w:hAnsi="Times New Roman" w:cs="Times New Roman"/>
          <w:b/>
          <w:sz w:val="28"/>
          <w:szCs w:val="24"/>
          <w:lang w:eastAsia="ru-RU"/>
        </w:rPr>
      </w:pPr>
    </w:p>
    <w:tbl>
      <w:tblPr>
        <w:tblW w:w="0" w:type="auto"/>
        <w:tblCellSpacing w:w="0" w:type="dxa"/>
        <w:tblCellMar>
          <w:left w:w="0" w:type="dxa"/>
          <w:right w:w="0" w:type="dxa"/>
        </w:tblCellMar>
        <w:tblLook w:val="04A0"/>
      </w:tblPr>
      <w:tblGrid>
        <w:gridCol w:w="4785"/>
      </w:tblGrid>
      <w:tr w:rsidR="0070765F" w:rsidRPr="00D07E76" w:rsidTr="0070765F">
        <w:trPr>
          <w:tblCellSpacing w:w="0" w:type="dxa"/>
        </w:trPr>
        <w:tc>
          <w:tcPr>
            <w:tcW w:w="4785" w:type="dxa"/>
            <w:hideMark/>
          </w:tcPr>
          <w:p w:rsidR="0070765F" w:rsidRPr="00D07E76" w:rsidRDefault="0070765F" w:rsidP="00B815E6">
            <w:pPr>
              <w:spacing w:after="0" w:line="240" w:lineRule="auto"/>
              <w:jc w:val="both"/>
              <w:rPr>
                <w:rFonts w:ascii="Times New Roman" w:eastAsia="Times New Roman" w:hAnsi="Times New Roman" w:cs="Times New Roman"/>
                <w:sz w:val="28"/>
                <w:szCs w:val="24"/>
                <w:lang w:eastAsia="ru-RU"/>
              </w:rPr>
            </w:pPr>
          </w:p>
        </w:tc>
      </w:tr>
    </w:tbl>
    <w:p w:rsidR="0070765F" w:rsidRPr="00D07E76" w:rsidRDefault="0070765F" w:rsidP="00D07E76">
      <w:pPr>
        <w:spacing w:after="0" w:line="240" w:lineRule="auto"/>
        <w:ind w:firstLine="567"/>
        <w:jc w:val="both"/>
        <w:rPr>
          <w:rFonts w:ascii="Times New Roman" w:eastAsia="Times New Roman" w:hAnsi="Times New Roman" w:cs="Times New Roman"/>
          <w:sz w:val="28"/>
          <w:szCs w:val="24"/>
          <w:lang w:eastAsia="ru-RU"/>
        </w:rPr>
      </w:pPr>
      <w:proofErr w:type="gramStart"/>
      <w:r w:rsidRPr="00D07E76">
        <w:rPr>
          <w:rFonts w:ascii="Times New Roman" w:eastAsia="Times New Roman" w:hAnsi="Times New Roman" w:cs="Times New Roman"/>
          <w:sz w:val="28"/>
          <w:szCs w:val="24"/>
          <w:lang w:eastAsia="ru-RU"/>
        </w:rPr>
        <w:t xml:space="preserve">В соответствии с </w:t>
      </w:r>
      <w:r w:rsidR="00D07E76" w:rsidRPr="00D07E76">
        <w:rPr>
          <w:rFonts w:ascii="Times New Roman" w:eastAsia="Times New Roman" w:hAnsi="Times New Roman" w:cs="Times New Roman"/>
          <w:sz w:val="28"/>
          <w:szCs w:val="24"/>
          <w:lang w:eastAsia="ru-RU"/>
        </w:rPr>
        <w:t>частью</w:t>
      </w:r>
      <w:r w:rsidRPr="00D07E76">
        <w:rPr>
          <w:rFonts w:ascii="Times New Roman" w:eastAsia="Times New Roman" w:hAnsi="Times New Roman" w:cs="Times New Roman"/>
          <w:sz w:val="28"/>
          <w:szCs w:val="24"/>
          <w:lang w:eastAsia="ru-RU"/>
        </w:rPr>
        <w:t xml:space="preserve"> 3 статьи </w:t>
      </w:r>
      <w:r w:rsidR="00D07E76" w:rsidRPr="00D07E76">
        <w:rPr>
          <w:rFonts w:ascii="Times New Roman" w:eastAsia="Times New Roman" w:hAnsi="Times New Roman" w:cs="Times New Roman"/>
          <w:sz w:val="28"/>
          <w:szCs w:val="24"/>
          <w:lang w:eastAsia="ru-RU"/>
        </w:rPr>
        <w:t>1</w:t>
      </w:r>
      <w:r w:rsidRPr="00D07E76">
        <w:rPr>
          <w:rFonts w:ascii="Times New Roman" w:eastAsia="Times New Roman" w:hAnsi="Times New Roman" w:cs="Times New Roman"/>
          <w:sz w:val="28"/>
          <w:szCs w:val="24"/>
          <w:lang w:eastAsia="ru-RU"/>
        </w:rPr>
        <w:t>69.2 Бюджетного кодекса Российской   Федерации, постановлением Правительства Российской   Федерации от 06.02.2020 №</w:t>
      </w:r>
      <w:r w:rsidR="00D07E76" w:rsidRPr="00D07E76">
        <w:rPr>
          <w:rFonts w:ascii="Times New Roman" w:eastAsia="Times New Roman" w:hAnsi="Times New Roman" w:cs="Times New Roman"/>
          <w:sz w:val="28"/>
          <w:szCs w:val="24"/>
          <w:lang w:eastAsia="ru-RU"/>
        </w:rPr>
        <w:t xml:space="preserve"> </w:t>
      </w:r>
      <w:r w:rsidRPr="00D07E76">
        <w:rPr>
          <w:rFonts w:ascii="Times New Roman" w:eastAsia="Times New Roman" w:hAnsi="Times New Roman" w:cs="Times New Roman"/>
          <w:sz w:val="28"/>
          <w:szCs w:val="24"/>
          <w:lang w:eastAsia="ru-RU"/>
        </w:rPr>
        <w:t>95 «Об утверждении федерального стандарта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  постановлением Правительства Российской   Федерации от 06.02.2020 №100 (ред. от 31.12.2020) «Об утверждении федерального стандарта внутреннего государственного (муниципального) финансового контроля «Права и обязанности должностных лиц</w:t>
      </w:r>
      <w:proofErr w:type="gramEnd"/>
      <w:r w:rsidRPr="00D07E76">
        <w:rPr>
          <w:rFonts w:ascii="Times New Roman" w:eastAsia="Times New Roman" w:hAnsi="Times New Roman" w:cs="Times New Roman"/>
          <w:sz w:val="28"/>
          <w:szCs w:val="24"/>
          <w:lang w:eastAsia="ru-RU"/>
        </w:rPr>
        <w:t xml:space="preserve">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постановлением  Правительства  Российской   Федерации от 27.02.2020 №</w:t>
      </w:r>
      <w:r w:rsidR="00D07E76" w:rsidRPr="00D07E76">
        <w:rPr>
          <w:rFonts w:ascii="Times New Roman" w:eastAsia="Times New Roman" w:hAnsi="Times New Roman" w:cs="Times New Roman"/>
          <w:sz w:val="28"/>
          <w:szCs w:val="24"/>
          <w:lang w:eastAsia="ru-RU"/>
        </w:rPr>
        <w:t xml:space="preserve"> </w:t>
      </w:r>
      <w:r w:rsidRPr="00D07E76">
        <w:rPr>
          <w:rFonts w:ascii="Times New Roman" w:eastAsia="Times New Roman" w:hAnsi="Times New Roman" w:cs="Times New Roman"/>
          <w:sz w:val="28"/>
          <w:szCs w:val="24"/>
          <w:lang w:eastAsia="ru-RU"/>
        </w:rPr>
        <w:t xml:space="preserve">208 (ред. от 31.12.2020)  «Об утверждении федерального стандарта внутреннего государственного (муниципального) финансового контроля «Планирование </w:t>
      </w:r>
      <w:proofErr w:type="gramStart"/>
      <w:r w:rsidRPr="00D07E76">
        <w:rPr>
          <w:rFonts w:ascii="Times New Roman" w:eastAsia="Times New Roman" w:hAnsi="Times New Roman" w:cs="Times New Roman"/>
          <w:sz w:val="28"/>
          <w:szCs w:val="24"/>
          <w:lang w:eastAsia="ru-RU"/>
        </w:rPr>
        <w:t>проверок, ревизий и обследований», постановлением  Правительства  Российской   Федерации от 17.08.2020 №</w:t>
      </w:r>
      <w:r w:rsidR="00D07E76" w:rsidRPr="00D07E76">
        <w:rPr>
          <w:rFonts w:ascii="Times New Roman" w:eastAsia="Times New Roman" w:hAnsi="Times New Roman" w:cs="Times New Roman"/>
          <w:sz w:val="28"/>
          <w:szCs w:val="24"/>
          <w:lang w:eastAsia="ru-RU"/>
        </w:rPr>
        <w:t xml:space="preserve"> </w:t>
      </w:r>
      <w:r w:rsidRPr="00D07E76">
        <w:rPr>
          <w:rFonts w:ascii="Times New Roman" w:eastAsia="Times New Roman" w:hAnsi="Times New Roman" w:cs="Times New Roman"/>
          <w:sz w:val="28"/>
          <w:szCs w:val="24"/>
          <w:lang w:eastAsia="ru-RU"/>
        </w:rPr>
        <w:t xml:space="preserve">1235 (ред. от 31.12.2020) «Об утверждении федерального </w:t>
      </w:r>
      <w:proofErr w:type="gramEnd"/>
      <w:r w:rsidRPr="00D07E76">
        <w:rPr>
          <w:rFonts w:ascii="Times New Roman" w:eastAsia="Times New Roman" w:hAnsi="Times New Roman" w:cs="Times New Roman"/>
          <w:sz w:val="28"/>
          <w:szCs w:val="24"/>
          <w:lang w:eastAsia="ru-RU"/>
        </w:rPr>
        <w:t>стандарта внутреннего государственного (муниципального) финансового контроля «Проведение проверок, ревизий и обследований и оформление их результатов», постановлением  Правительства  Российской   Федерации от 16.09.2020 №</w:t>
      </w:r>
      <w:r w:rsidR="00D07E76" w:rsidRPr="00D07E76">
        <w:rPr>
          <w:rFonts w:ascii="Times New Roman" w:eastAsia="Times New Roman" w:hAnsi="Times New Roman" w:cs="Times New Roman"/>
          <w:sz w:val="28"/>
          <w:szCs w:val="24"/>
          <w:lang w:eastAsia="ru-RU"/>
        </w:rPr>
        <w:t xml:space="preserve"> </w:t>
      </w:r>
      <w:r w:rsidRPr="00D07E76">
        <w:rPr>
          <w:rFonts w:ascii="Times New Roman" w:eastAsia="Times New Roman" w:hAnsi="Times New Roman" w:cs="Times New Roman"/>
          <w:sz w:val="28"/>
          <w:szCs w:val="24"/>
          <w:lang w:eastAsia="ru-RU"/>
        </w:rPr>
        <w:t>1478 (ред. от 31.12.2020) «Об утверждении федерального стандарта внутреннего государственного (муниципального) финансового контроля «Правила составления отчетности о результатах контрольной деятельности»</w:t>
      </w:r>
      <w:r w:rsidR="00B815E6" w:rsidRPr="00D07E76">
        <w:rPr>
          <w:rFonts w:ascii="Times New Roman" w:eastAsia="Times New Roman" w:hAnsi="Times New Roman" w:cs="Times New Roman"/>
          <w:sz w:val="28"/>
          <w:szCs w:val="24"/>
          <w:lang w:eastAsia="ru-RU"/>
        </w:rPr>
        <w:t xml:space="preserve"> Администрация </w:t>
      </w:r>
      <w:r w:rsidR="00776A1E">
        <w:rPr>
          <w:rFonts w:ascii="Times New Roman" w:eastAsia="Times New Roman" w:hAnsi="Times New Roman" w:cs="Times New Roman"/>
          <w:sz w:val="28"/>
          <w:szCs w:val="24"/>
          <w:lang w:eastAsia="ru-RU"/>
        </w:rPr>
        <w:t>Артюховского</w:t>
      </w:r>
      <w:r w:rsidR="00B815E6" w:rsidRPr="00D07E76">
        <w:rPr>
          <w:rFonts w:ascii="Times New Roman" w:eastAsia="Times New Roman" w:hAnsi="Times New Roman" w:cs="Times New Roman"/>
          <w:sz w:val="28"/>
          <w:szCs w:val="24"/>
          <w:lang w:eastAsia="ru-RU"/>
        </w:rPr>
        <w:t xml:space="preserve"> сельсовета Октябрьского района </w:t>
      </w:r>
      <w:r w:rsidRPr="00D07E76">
        <w:rPr>
          <w:rFonts w:ascii="Times New Roman" w:eastAsia="Times New Roman" w:hAnsi="Times New Roman" w:cs="Times New Roman"/>
          <w:sz w:val="28"/>
          <w:szCs w:val="24"/>
          <w:lang w:eastAsia="ru-RU"/>
        </w:rPr>
        <w:t>Курской области ПОСТАНОВЛЯЕТ:</w:t>
      </w:r>
    </w:p>
    <w:p w:rsidR="0070765F" w:rsidRPr="00D07E76" w:rsidRDefault="0070765F" w:rsidP="00B815E6">
      <w:pPr>
        <w:spacing w:after="0" w:line="240" w:lineRule="auto"/>
        <w:jc w:val="both"/>
        <w:rPr>
          <w:rFonts w:ascii="Times New Roman" w:eastAsia="Times New Roman" w:hAnsi="Times New Roman" w:cs="Times New Roman"/>
          <w:sz w:val="28"/>
          <w:szCs w:val="24"/>
          <w:lang w:eastAsia="ru-RU"/>
        </w:rPr>
      </w:pPr>
      <w:r w:rsidRPr="00D07E76">
        <w:rPr>
          <w:rFonts w:ascii="Times New Roman" w:eastAsia="Times New Roman" w:hAnsi="Times New Roman" w:cs="Times New Roman"/>
          <w:sz w:val="28"/>
          <w:szCs w:val="24"/>
          <w:lang w:eastAsia="ru-RU"/>
        </w:rPr>
        <w:t> </w:t>
      </w:r>
    </w:p>
    <w:p w:rsidR="0070765F" w:rsidRPr="00D07E76" w:rsidRDefault="0070765F" w:rsidP="00B815E6">
      <w:pPr>
        <w:numPr>
          <w:ilvl w:val="0"/>
          <w:numId w:val="1"/>
        </w:numPr>
        <w:spacing w:after="0" w:line="240" w:lineRule="auto"/>
        <w:jc w:val="both"/>
        <w:rPr>
          <w:rFonts w:ascii="Times New Roman" w:eastAsia="Times New Roman" w:hAnsi="Times New Roman" w:cs="Times New Roman"/>
          <w:sz w:val="28"/>
          <w:szCs w:val="24"/>
          <w:lang w:eastAsia="ru-RU"/>
        </w:rPr>
      </w:pPr>
      <w:r w:rsidRPr="00D07E76">
        <w:rPr>
          <w:rFonts w:ascii="Times New Roman" w:eastAsia="Times New Roman" w:hAnsi="Times New Roman" w:cs="Times New Roman"/>
          <w:sz w:val="28"/>
          <w:szCs w:val="24"/>
          <w:lang w:eastAsia="ru-RU"/>
        </w:rPr>
        <w:t>Утвердить:</w:t>
      </w:r>
    </w:p>
    <w:p w:rsidR="0070765F" w:rsidRPr="00D07E76" w:rsidRDefault="0070765F" w:rsidP="00B815E6">
      <w:pPr>
        <w:spacing w:after="0" w:line="240" w:lineRule="auto"/>
        <w:ind w:firstLine="567"/>
        <w:jc w:val="both"/>
        <w:rPr>
          <w:rFonts w:ascii="Times New Roman" w:eastAsia="Times New Roman" w:hAnsi="Times New Roman" w:cs="Times New Roman"/>
          <w:sz w:val="28"/>
          <w:szCs w:val="24"/>
          <w:lang w:eastAsia="ru-RU"/>
        </w:rPr>
      </w:pPr>
      <w:r w:rsidRPr="00D07E76">
        <w:rPr>
          <w:rFonts w:ascii="Times New Roman" w:eastAsia="Times New Roman" w:hAnsi="Times New Roman" w:cs="Times New Roman"/>
          <w:sz w:val="28"/>
          <w:szCs w:val="24"/>
          <w:lang w:eastAsia="ru-RU"/>
        </w:rPr>
        <w:t>1) Ведомственный стандарт внутреннего муниципального финансового контроля «Принципы контрольной деятельности органа внутреннего муниципального финансового  контроля</w:t>
      </w:r>
      <w:proofErr w:type="gramStart"/>
      <w:r w:rsidRPr="00D07E76">
        <w:rPr>
          <w:rFonts w:ascii="Times New Roman" w:eastAsia="Times New Roman" w:hAnsi="Times New Roman" w:cs="Times New Roman"/>
          <w:sz w:val="28"/>
          <w:szCs w:val="24"/>
          <w:lang w:eastAsia="ru-RU"/>
        </w:rPr>
        <w:t>»(</w:t>
      </w:r>
      <w:proofErr w:type="gramEnd"/>
      <w:r w:rsidRPr="00D07E76">
        <w:rPr>
          <w:rFonts w:ascii="Times New Roman" w:eastAsia="Times New Roman" w:hAnsi="Times New Roman" w:cs="Times New Roman"/>
          <w:sz w:val="28"/>
          <w:szCs w:val="24"/>
          <w:lang w:eastAsia="ru-RU"/>
        </w:rPr>
        <w:t>приложение №1);</w:t>
      </w:r>
    </w:p>
    <w:p w:rsidR="0070765F" w:rsidRPr="00D07E76" w:rsidRDefault="0070765F" w:rsidP="00B815E6">
      <w:pPr>
        <w:spacing w:after="0" w:line="240" w:lineRule="auto"/>
        <w:ind w:firstLine="567"/>
        <w:jc w:val="both"/>
        <w:rPr>
          <w:rFonts w:ascii="Times New Roman" w:eastAsia="Times New Roman" w:hAnsi="Times New Roman" w:cs="Times New Roman"/>
          <w:sz w:val="28"/>
          <w:szCs w:val="24"/>
          <w:lang w:eastAsia="ru-RU"/>
        </w:rPr>
      </w:pPr>
      <w:r w:rsidRPr="00D07E76">
        <w:rPr>
          <w:rFonts w:ascii="Times New Roman" w:eastAsia="Times New Roman" w:hAnsi="Times New Roman" w:cs="Times New Roman"/>
          <w:sz w:val="28"/>
          <w:szCs w:val="24"/>
          <w:lang w:eastAsia="ru-RU"/>
        </w:rPr>
        <w:t xml:space="preserve">2) Ведомственный стандарт внутреннего муниципального финансового контроля «Права и обязанности уполномоченных лиц органа внутреннего муниципального финансового контроля и объектов внутреннего муниципального финансового контроля (их должностных лиц) при </w:t>
      </w:r>
      <w:r w:rsidRPr="00D07E76">
        <w:rPr>
          <w:rFonts w:ascii="Times New Roman" w:eastAsia="Times New Roman" w:hAnsi="Times New Roman" w:cs="Times New Roman"/>
          <w:sz w:val="28"/>
          <w:szCs w:val="24"/>
          <w:lang w:eastAsia="ru-RU"/>
        </w:rPr>
        <w:lastRenderedPageBreak/>
        <w:t>осуществлении внутреннего муниципального финансового контроля» (приложение №2);</w:t>
      </w:r>
    </w:p>
    <w:p w:rsidR="0070765F" w:rsidRPr="00D07E76" w:rsidRDefault="0070765F" w:rsidP="00B815E6">
      <w:pPr>
        <w:spacing w:after="0" w:line="240" w:lineRule="auto"/>
        <w:ind w:firstLine="567"/>
        <w:jc w:val="both"/>
        <w:rPr>
          <w:rFonts w:ascii="Times New Roman" w:eastAsia="Times New Roman" w:hAnsi="Times New Roman" w:cs="Times New Roman"/>
          <w:sz w:val="28"/>
          <w:szCs w:val="24"/>
          <w:lang w:eastAsia="ru-RU"/>
        </w:rPr>
      </w:pPr>
      <w:r w:rsidRPr="00D07E76">
        <w:rPr>
          <w:rFonts w:ascii="Times New Roman" w:eastAsia="Times New Roman" w:hAnsi="Times New Roman" w:cs="Times New Roman"/>
          <w:sz w:val="28"/>
          <w:szCs w:val="24"/>
          <w:lang w:eastAsia="ru-RU"/>
        </w:rPr>
        <w:t>3) Ведомственный стандарт внутреннего муниципального финансового контроля «Планирование проверок, ревизий и обследований» (приложение №3);</w:t>
      </w:r>
    </w:p>
    <w:p w:rsidR="0070765F" w:rsidRPr="00D07E76" w:rsidRDefault="0070765F" w:rsidP="00B815E6">
      <w:pPr>
        <w:spacing w:after="0" w:line="240" w:lineRule="auto"/>
        <w:ind w:firstLine="567"/>
        <w:jc w:val="both"/>
        <w:rPr>
          <w:rFonts w:ascii="Times New Roman" w:eastAsia="Times New Roman" w:hAnsi="Times New Roman" w:cs="Times New Roman"/>
          <w:sz w:val="28"/>
          <w:szCs w:val="24"/>
          <w:lang w:eastAsia="ru-RU"/>
        </w:rPr>
      </w:pPr>
      <w:r w:rsidRPr="00D07E76">
        <w:rPr>
          <w:rFonts w:ascii="Times New Roman" w:eastAsia="Times New Roman" w:hAnsi="Times New Roman" w:cs="Times New Roman"/>
          <w:sz w:val="28"/>
          <w:szCs w:val="24"/>
          <w:lang w:eastAsia="ru-RU"/>
        </w:rPr>
        <w:t>4) Ведомственный стандарт внутреннего муниципального финансового контроля «Проведение проверок, ревизий и обследований и оформление их результатов» (приложение №4);</w:t>
      </w:r>
    </w:p>
    <w:p w:rsidR="0070765F" w:rsidRPr="00D07E76" w:rsidRDefault="0070765F" w:rsidP="00B815E6">
      <w:pPr>
        <w:spacing w:after="0" w:line="240" w:lineRule="auto"/>
        <w:ind w:firstLine="567"/>
        <w:jc w:val="both"/>
        <w:rPr>
          <w:rFonts w:ascii="Times New Roman" w:eastAsia="Times New Roman" w:hAnsi="Times New Roman" w:cs="Times New Roman"/>
          <w:sz w:val="28"/>
          <w:szCs w:val="24"/>
          <w:lang w:eastAsia="ru-RU"/>
        </w:rPr>
      </w:pPr>
      <w:r w:rsidRPr="00D07E76">
        <w:rPr>
          <w:rFonts w:ascii="Times New Roman" w:eastAsia="Times New Roman" w:hAnsi="Times New Roman" w:cs="Times New Roman"/>
          <w:sz w:val="28"/>
          <w:szCs w:val="24"/>
          <w:lang w:eastAsia="ru-RU"/>
        </w:rPr>
        <w:t>5)</w:t>
      </w:r>
      <w:r w:rsidR="00B815E6" w:rsidRPr="00D07E76">
        <w:rPr>
          <w:rFonts w:ascii="Times New Roman" w:eastAsia="Times New Roman" w:hAnsi="Times New Roman" w:cs="Times New Roman"/>
          <w:sz w:val="28"/>
          <w:szCs w:val="24"/>
          <w:lang w:eastAsia="ru-RU"/>
        </w:rPr>
        <w:t xml:space="preserve"> </w:t>
      </w:r>
      <w:r w:rsidRPr="00D07E76">
        <w:rPr>
          <w:rFonts w:ascii="Times New Roman" w:eastAsia="Times New Roman" w:hAnsi="Times New Roman" w:cs="Times New Roman"/>
          <w:sz w:val="28"/>
          <w:szCs w:val="24"/>
          <w:lang w:eastAsia="ru-RU"/>
        </w:rPr>
        <w:t>Ведомственный стандарт внутреннего муниципального финансового контроля</w:t>
      </w:r>
      <w:r w:rsidR="00D07E76">
        <w:rPr>
          <w:rFonts w:ascii="Times New Roman" w:eastAsia="Times New Roman" w:hAnsi="Times New Roman" w:cs="Times New Roman"/>
          <w:sz w:val="28"/>
          <w:szCs w:val="24"/>
          <w:lang w:eastAsia="ru-RU"/>
        </w:rPr>
        <w:t xml:space="preserve"> </w:t>
      </w:r>
      <w:r w:rsidRPr="00D07E76">
        <w:rPr>
          <w:rFonts w:ascii="Times New Roman" w:eastAsia="Times New Roman" w:hAnsi="Times New Roman" w:cs="Times New Roman"/>
          <w:sz w:val="28"/>
          <w:szCs w:val="24"/>
          <w:lang w:eastAsia="ru-RU"/>
        </w:rPr>
        <w:t>«Правила составления отчетности о результатах контрольной деятельности» (приложение №5).       </w:t>
      </w:r>
    </w:p>
    <w:p w:rsidR="0070765F" w:rsidRPr="00D07E76" w:rsidRDefault="0070765F" w:rsidP="00D07E76">
      <w:pPr>
        <w:spacing w:after="0" w:line="240" w:lineRule="auto"/>
        <w:ind w:firstLine="567"/>
        <w:jc w:val="both"/>
        <w:rPr>
          <w:rFonts w:ascii="Times New Roman" w:eastAsia="Times New Roman" w:hAnsi="Times New Roman" w:cs="Times New Roman"/>
          <w:sz w:val="28"/>
          <w:szCs w:val="24"/>
          <w:lang w:eastAsia="ru-RU"/>
        </w:rPr>
      </w:pPr>
      <w:r w:rsidRPr="00D07E76">
        <w:rPr>
          <w:rFonts w:ascii="Times New Roman" w:eastAsia="Times New Roman" w:hAnsi="Times New Roman" w:cs="Times New Roman"/>
          <w:sz w:val="28"/>
          <w:szCs w:val="24"/>
          <w:lang w:eastAsia="ru-RU"/>
        </w:rPr>
        <w:t>2. Разместить настоящее постановление на официальном Интернет-сайте муниципа</w:t>
      </w:r>
      <w:r w:rsidR="00B815E6" w:rsidRPr="00D07E76">
        <w:rPr>
          <w:rFonts w:ascii="Times New Roman" w:eastAsia="Times New Roman" w:hAnsi="Times New Roman" w:cs="Times New Roman"/>
          <w:sz w:val="28"/>
          <w:szCs w:val="24"/>
          <w:lang w:eastAsia="ru-RU"/>
        </w:rPr>
        <w:t>льного образования  «</w:t>
      </w:r>
      <w:r w:rsidR="00776A1E">
        <w:rPr>
          <w:rFonts w:ascii="Times New Roman" w:eastAsia="Times New Roman" w:hAnsi="Times New Roman" w:cs="Times New Roman"/>
          <w:sz w:val="28"/>
          <w:szCs w:val="24"/>
          <w:lang w:eastAsia="ru-RU"/>
        </w:rPr>
        <w:t>Артюховский</w:t>
      </w:r>
      <w:r w:rsidR="00B815E6" w:rsidRPr="00D07E76">
        <w:rPr>
          <w:rFonts w:ascii="Times New Roman" w:eastAsia="Times New Roman" w:hAnsi="Times New Roman" w:cs="Times New Roman"/>
          <w:sz w:val="28"/>
          <w:szCs w:val="24"/>
          <w:lang w:eastAsia="ru-RU"/>
        </w:rPr>
        <w:t xml:space="preserve"> сельсовет</w:t>
      </w:r>
      <w:proofErr w:type="gramStart"/>
      <w:r w:rsidRPr="00D07E76">
        <w:rPr>
          <w:rFonts w:ascii="Times New Roman" w:eastAsia="Times New Roman" w:hAnsi="Times New Roman" w:cs="Times New Roman"/>
          <w:sz w:val="28"/>
          <w:szCs w:val="24"/>
          <w:lang w:eastAsia="ru-RU"/>
        </w:rPr>
        <w:t>»</w:t>
      </w:r>
      <w:r w:rsidR="00B815E6" w:rsidRPr="00D07E76">
        <w:rPr>
          <w:rFonts w:ascii="Times New Roman" w:eastAsia="Times New Roman" w:hAnsi="Times New Roman" w:cs="Times New Roman"/>
          <w:sz w:val="28"/>
          <w:szCs w:val="24"/>
          <w:lang w:eastAsia="ru-RU"/>
        </w:rPr>
        <w:t>О</w:t>
      </w:r>
      <w:proofErr w:type="gramEnd"/>
      <w:r w:rsidR="00B815E6" w:rsidRPr="00D07E76">
        <w:rPr>
          <w:rFonts w:ascii="Times New Roman" w:eastAsia="Times New Roman" w:hAnsi="Times New Roman" w:cs="Times New Roman"/>
          <w:sz w:val="28"/>
          <w:szCs w:val="24"/>
          <w:lang w:eastAsia="ru-RU"/>
        </w:rPr>
        <w:t xml:space="preserve">ктябрьского района </w:t>
      </w:r>
      <w:r w:rsidRPr="00D07E76">
        <w:rPr>
          <w:rFonts w:ascii="Times New Roman" w:eastAsia="Times New Roman" w:hAnsi="Times New Roman" w:cs="Times New Roman"/>
          <w:sz w:val="28"/>
          <w:szCs w:val="24"/>
          <w:lang w:eastAsia="ru-RU"/>
        </w:rPr>
        <w:t xml:space="preserve"> Курской области</w:t>
      </w:r>
      <w:r w:rsidR="00B815E6" w:rsidRPr="00D07E76">
        <w:rPr>
          <w:rFonts w:ascii="Times New Roman" w:eastAsia="Times New Roman" w:hAnsi="Times New Roman" w:cs="Times New Roman"/>
          <w:sz w:val="28"/>
          <w:szCs w:val="24"/>
          <w:lang w:eastAsia="ru-RU"/>
        </w:rPr>
        <w:t xml:space="preserve"> </w:t>
      </w:r>
      <w:r w:rsidRPr="00D07E76">
        <w:rPr>
          <w:rFonts w:ascii="Times New Roman" w:eastAsia="Times New Roman" w:hAnsi="Times New Roman" w:cs="Times New Roman"/>
          <w:sz w:val="28"/>
          <w:szCs w:val="24"/>
          <w:lang w:eastAsia="ru-RU"/>
        </w:rPr>
        <w:t>в информационно-коммуникационной сети «Интернет»</w:t>
      </w:r>
      <w:r w:rsidR="00B815E6" w:rsidRPr="00D07E76">
        <w:rPr>
          <w:rFonts w:ascii="Times New Roman" w:eastAsia="Times New Roman" w:hAnsi="Times New Roman" w:cs="Times New Roman"/>
          <w:sz w:val="28"/>
          <w:szCs w:val="24"/>
          <w:lang w:eastAsia="ru-RU"/>
        </w:rPr>
        <w:t xml:space="preserve"> </w:t>
      </w:r>
      <w:r w:rsidR="00776A1E" w:rsidRPr="00776A1E">
        <w:rPr>
          <w:rFonts w:ascii="Times New Roman" w:eastAsia="Times New Roman" w:hAnsi="Times New Roman" w:cs="Times New Roman"/>
          <w:sz w:val="28"/>
          <w:szCs w:val="24"/>
          <w:lang w:eastAsia="ru-RU"/>
        </w:rPr>
        <w:t>http://artuhovskiy.ru/</w:t>
      </w:r>
      <w:r w:rsidRPr="00D07E76">
        <w:rPr>
          <w:rFonts w:ascii="Times New Roman" w:eastAsia="Times New Roman" w:hAnsi="Times New Roman" w:cs="Times New Roman"/>
          <w:sz w:val="28"/>
          <w:szCs w:val="24"/>
          <w:lang w:eastAsia="ru-RU"/>
        </w:rPr>
        <w:t>.</w:t>
      </w:r>
    </w:p>
    <w:p w:rsidR="0070765F" w:rsidRPr="00D07E76" w:rsidRDefault="0070765F" w:rsidP="00D07E76">
      <w:pPr>
        <w:spacing w:after="0" w:line="240" w:lineRule="auto"/>
        <w:ind w:firstLine="567"/>
        <w:jc w:val="both"/>
        <w:rPr>
          <w:rFonts w:ascii="Times New Roman" w:eastAsia="Times New Roman" w:hAnsi="Times New Roman" w:cs="Times New Roman"/>
          <w:sz w:val="28"/>
          <w:szCs w:val="24"/>
          <w:lang w:eastAsia="ru-RU"/>
        </w:rPr>
      </w:pPr>
      <w:r w:rsidRPr="00D07E76">
        <w:rPr>
          <w:rFonts w:ascii="Times New Roman" w:eastAsia="Times New Roman" w:hAnsi="Times New Roman" w:cs="Times New Roman"/>
          <w:sz w:val="28"/>
          <w:szCs w:val="24"/>
          <w:lang w:eastAsia="ru-RU"/>
        </w:rPr>
        <w:t xml:space="preserve">3. </w:t>
      </w:r>
      <w:proofErr w:type="gramStart"/>
      <w:r w:rsidRPr="00D07E76">
        <w:rPr>
          <w:rFonts w:ascii="Times New Roman" w:eastAsia="Times New Roman" w:hAnsi="Times New Roman" w:cs="Times New Roman"/>
          <w:sz w:val="28"/>
          <w:szCs w:val="24"/>
          <w:lang w:eastAsia="ru-RU"/>
        </w:rPr>
        <w:t>Контроль за</w:t>
      </w:r>
      <w:proofErr w:type="gramEnd"/>
      <w:r w:rsidRPr="00D07E76">
        <w:rPr>
          <w:rFonts w:ascii="Times New Roman" w:eastAsia="Times New Roman" w:hAnsi="Times New Roman" w:cs="Times New Roman"/>
          <w:sz w:val="28"/>
          <w:szCs w:val="24"/>
          <w:lang w:eastAsia="ru-RU"/>
        </w:rPr>
        <w:t xml:space="preserve"> исполнением настоящего постановления оставляю за собой</w:t>
      </w:r>
      <w:r w:rsidR="00D07E76">
        <w:rPr>
          <w:rFonts w:ascii="Times New Roman" w:eastAsia="Times New Roman" w:hAnsi="Times New Roman" w:cs="Times New Roman"/>
          <w:sz w:val="28"/>
          <w:szCs w:val="24"/>
          <w:lang w:eastAsia="ru-RU"/>
        </w:rPr>
        <w:t>.</w:t>
      </w:r>
    </w:p>
    <w:p w:rsidR="0070765F" w:rsidRPr="00D07E76" w:rsidRDefault="0070765F" w:rsidP="00D07E76">
      <w:pPr>
        <w:spacing w:after="0" w:line="240" w:lineRule="auto"/>
        <w:ind w:firstLine="567"/>
        <w:jc w:val="both"/>
        <w:rPr>
          <w:rFonts w:ascii="Times New Roman" w:eastAsia="Times New Roman" w:hAnsi="Times New Roman" w:cs="Times New Roman"/>
          <w:sz w:val="28"/>
          <w:szCs w:val="24"/>
          <w:lang w:eastAsia="ru-RU"/>
        </w:rPr>
      </w:pPr>
      <w:r w:rsidRPr="00D07E76">
        <w:rPr>
          <w:rFonts w:ascii="Times New Roman" w:eastAsia="Times New Roman" w:hAnsi="Times New Roman" w:cs="Times New Roman"/>
          <w:sz w:val="28"/>
          <w:szCs w:val="24"/>
          <w:lang w:eastAsia="ru-RU"/>
        </w:rPr>
        <w:t>4. Настоящее постановление вступает в силу со дня его обнародования.</w:t>
      </w:r>
    </w:p>
    <w:p w:rsidR="0070765F" w:rsidRPr="00D07E76" w:rsidRDefault="0070765F" w:rsidP="00B815E6">
      <w:pPr>
        <w:spacing w:after="0" w:line="240" w:lineRule="auto"/>
        <w:jc w:val="both"/>
        <w:rPr>
          <w:rFonts w:ascii="Times New Roman" w:eastAsia="Times New Roman" w:hAnsi="Times New Roman" w:cs="Times New Roman"/>
          <w:sz w:val="28"/>
          <w:szCs w:val="24"/>
          <w:lang w:eastAsia="ru-RU"/>
        </w:rPr>
      </w:pPr>
      <w:r w:rsidRPr="00D07E76">
        <w:rPr>
          <w:rFonts w:ascii="Times New Roman" w:eastAsia="Times New Roman" w:hAnsi="Times New Roman" w:cs="Times New Roman"/>
          <w:sz w:val="28"/>
          <w:szCs w:val="24"/>
          <w:lang w:eastAsia="ru-RU"/>
        </w:rPr>
        <w:t> </w:t>
      </w:r>
    </w:p>
    <w:p w:rsidR="0070765F" w:rsidRPr="00D07E76" w:rsidRDefault="0070765F" w:rsidP="00B815E6">
      <w:pPr>
        <w:spacing w:after="0" w:line="240" w:lineRule="auto"/>
        <w:jc w:val="both"/>
        <w:rPr>
          <w:rFonts w:ascii="Times New Roman" w:eastAsia="Times New Roman" w:hAnsi="Times New Roman" w:cs="Times New Roman"/>
          <w:sz w:val="28"/>
          <w:szCs w:val="24"/>
          <w:lang w:eastAsia="ru-RU"/>
        </w:rPr>
      </w:pPr>
      <w:r w:rsidRPr="00D07E76">
        <w:rPr>
          <w:rFonts w:ascii="Times New Roman" w:eastAsia="Times New Roman" w:hAnsi="Times New Roman" w:cs="Times New Roman"/>
          <w:sz w:val="28"/>
          <w:szCs w:val="24"/>
          <w:lang w:eastAsia="ru-RU"/>
        </w:rPr>
        <w:t> </w:t>
      </w:r>
    </w:p>
    <w:p w:rsidR="0070765F" w:rsidRPr="00D07E76" w:rsidRDefault="0070765F" w:rsidP="00B815E6">
      <w:pPr>
        <w:spacing w:after="0" w:line="240" w:lineRule="auto"/>
        <w:jc w:val="both"/>
        <w:rPr>
          <w:rFonts w:ascii="Times New Roman" w:eastAsia="Times New Roman" w:hAnsi="Times New Roman" w:cs="Times New Roman"/>
          <w:sz w:val="28"/>
          <w:szCs w:val="24"/>
          <w:lang w:eastAsia="ru-RU"/>
        </w:rPr>
      </w:pPr>
      <w:r w:rsidRPr="00D07E76">
        <w:rPr>
          <w:rFonts w:ascii="Times New Roman" w:eastAsia="Times New Roman" w:hAnsi="Times New Roman" w:cs="Times New Roman"/>
          <w:sz w:val="28"/>
          <w:szCs w:val="24"/>
          <w:lang w:eastAsia="ru-RU"/>
        </w:rPr>
        <w:t> </w:t>
      </w:r>
    </w:p>
    <w:p w:rsidR="00B815E6" w:rsidRPr="00D07E76" w:rsidRDefault="00B815E6" w:rsidP="00B815E6">
      <w:pPr>
        <w:spacing w:after="0" w:line="240" w:lineRule="auto"/>
        <w:rPr>
          <w:rFonts w:ascii="Times New Roman" w:hAnsi="Times New Roman" w:cs="Times New Roman"/>
          <w:noProof/>
          <w:sz w:val="28"/>
          <w:szCs w:val="28"/>
        </w:rPr>
      </w:pPr>
      <w:r w:rsidRPr="00D07E76">
        <w:rPr>
          <w:rFonts w:ascii="Times New Roman" w:hAnsi="Times New Roman" w:cs="Times New Roman"/>
          <w:noProof/>
          <w:sz w:val="28"/>
          <w:szCs w:val="28"/>
        </w:rPr>
        <w:t xml:space="preserve">Глава </w:t>
      </w:r>
      <w:r w:rsidR="00776A1E">
        <w:rPr>
          <w:rFonts w:ascii="Times New Roman" w:hAnsi="Times New Roman" w:cs="Times New Roman"/>
          <w:noProof/>
          <w:sz w:val="28"/>
          <w:szCs w:val="28"/>
        </w:rPr>
        <w:t>Артюховского</w:t>
      </w:r>
      <w:r w:rsidRPr="00D07E76">
        <w:rPr>
          <w:rFonts w:ascii="Times New Roman" w:hAnsi="Times New Roman" w:cs="Times New Roman"/>
          <w:noProof/>
          <w:sz w:val="28"/>
          <w:szCs w:val="28"/>
        </w:rPr>
        <w:t xml:space="preserve"> сельсовета</w:t>
      </w:r>
    </w:p>
    <w:p w:rsidR="0070765F" w:rsidRPr="00D07E76" w:rsidRDefault="00B815E6" w:rsidP="00B815E6">
      <w:pPr>
        <w:spacing w:after="0" w:line="240" w:lineRule="auto"/>
        <w:jc w:val="both"/>
        <w:rPr>
          <w:rFonts w:ascii="Times New Roman" w:eastAsia="Times New Roman" w:hAnsi="Times New Roman" w:cs="Times New Roman"/>
          <w:sz w:val="28"/>
          <w:szCs w:val="24"/>
          <w:lang w:eastAsia="ru-RU"/>
        </w:rPr>
      </w:pPr>
      <w:r w:rsidRPr="00D07E76">
        <w:rPr>
          <w:rFonts w:ascii="Times New Roman" w:hAnsi="Times New Roman" w:cs="Times New Roman"/>
          <w:noProof/>
          <w:sz w:val="28"/>
          <w:szCs w:val="28"/>
        </w:rPr>
        <w:t xml:space="preserve">Октябрьского района                                                         </w:t>
      </w:r>
      <w:r w:rsidR="00D07E76" w:rsidRPr="00D07E76">
        <w:rPr>
          <w:rFonts w:ascii="Times New Roman" w:hAnsi="Times New Roman" w:cs="Times New Roman"/>
          <w:noProof/>
          <w:sz w:val="28"/>
          <w:szCs w:val="28"/>
        </w:rPr>
        <w:t xml:space="preserve">     </w:t>
      </w:r>
      <w:r w:rsidRPr="00D07E76">
        <w:rPr>
          <w:rFonts w:ascii="Times New Roman" w:hAnsi="Times New Roman" w:cs="Times New Roman"/>
          <w:noProof/>
          <w:sz w:val="28"/>
          <w:szCs w:val="28"/>
        </w:rPr>
        <w:t xml:space="preserve">       </w:t>
      </w:r>
      <w:r w:rsidR="00776A1E">
        <w:rPr>
          <w:rFonts w:ascii="Times New Roman" w:hAnsi="Times New Roman" w:cs="Times New Roman"/>
          <w:noProof/>
          <w:sz w:val="28"/>
          <w:szCs w:val="28"/>
        </w:rPr>
        <w:t>Н.Н.Ковалева</w:t>
      </w:r>
      <w:r w:rsidRPr="00D07E76">
        <w:rPr>
          <w:rFonts w:ascii="Times New Roman" w:hAnsi="Times New Roman" w:cs="Times New Roman"/>
          <w:noProof/>
          <w:sz w:val="28"/>
          <w:szCs w:val="28"/>
        </w:rPr>
        <w:t>.</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B815E6" w:rsidRDefault="00B815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p>
    <w:p w:rsidR="00B815E6" w:rsidRPr="00B815E6" w:rsidRDefault="00B815E6" w:rsidP="00B815E6">
      <w:pPr>
        <w:spacing w:after="0" w:line="240" w:lineRule="auto"/>
        <w:jc w:val="right"/>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Приложение №1</w:t>
      </w:r>
    </w:p>
    <w:p w:rsidR="00B815E6" w:rsidRDefault="00B815E6" w:rsidP="00B815E6">
      <w:pPr>
        <w:spacing w:after="0" w:line="240" w:lineRule="auto"/>
        <w:jc w:val="right"/>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к постановлению администрации  </w:t>
      </w:r>
    </w:p>
    <w:p w:rsidR="00B815E6" w:rsidRPr="00B815E6" w:rsidRDefault="00776A1E" w:rsidP="00B815E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Артюховского</w:t>
      </w:r>
      <w:r w:rsidR="00B815E6">
        <w:rPr>
          <w:rFonts w:ascii="Times New Roman" w:eastAsia="Times New Roman" w:hAnsi="Times New Roman" w:cs="Times New Roman"/>
          <w:sz w:val="24"/>
          <w:szCs w:val="24"/>
          <w:lang w:eastAsia="ru-RU"/>
        </w:rPr>
        <w:t xml:space="preserve"> сельсовета</w:t>
      </w:r>
    </w:p>
    <w:p w:rsidR="00B815E6" w:rsidRDefault="00B815E6" w:rsidP="00B815E6">
      <w:pPr>
        <w:spacing w:after="0" w:line="240" w:lineRule="auto"/>
        <w:jc w:val="right"/>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от                    №</w:t>
      </w:r>
    </w:p>
    <w:p w:rsidR="0070765F" w:rsidRPr="00B815E6" w:rsidRDefault="0070765F" w:rsidP="00B815E6">
      <w:pPr>
        <w:spacing w:after="0" w:line="240" w:lineRule="auto"/>
        <w:jc w:val="center"/>
        <w:rPr>
          <w:rFonts w:ascii="Times New Roman" w:eastAsia="Times New Roman" w:hAnsi="Times New Roman" w:cs="Times New Roman"/>
          <w:sz w:val="24"/>
          <w:szCs w:val="24"/>
          <w:lang w:eastAsia="ru-RU"/>
        </w:rPr>
      </w:pPr>
    </w:p>
    <w:p w:rsidR="0070765F" w:rsidRPr="00B815E6" w:rsidRDefault="0070765F" w:rsidP="00B815E6">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ВЕДОМСТВЕННЫЙ СТАНДАРТ</w:t>
      </w:r>
      <w:r w:rsidRPr="00B815E6">
        <w:rPr>
          <w:rFonts w:ascii="Times New Roman" w:eastAsia="Times New Roman" w:hAnsi="Times New Roman" w:cs="Times New Roman"/>
          <w:b/>
          <w:bCs/>
          <w:sz w:val="24"/>
          <w:szCs w:val="24"/>
          <w:lang w:eastAsia="ru-RU"/>
        </w:rPr>
        <w:br/>
        <w:t>внутреннего муниципального финансового контроля</w:t>
      </w:r>
    </w:p>
    <w:p w:rsidR="0070765F" w:rsidRPr="00B815E6" w:rsidRDefault="0070765F" w:rsidP="00B815E6">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«Принципы контрольной деятельности органа</w:t>
      </w:r>
    </w:p>
    <w:p w:rsidR="0070765F" w:rsidRPr="00B815E6" w:rsidRDefault="0070765F" w:rsidP="00B815E6">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внутреннего муниципального финансового  контроля»</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B815E6">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1. Общие положения</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1. </w:t>
      </w:r>
      <w:proofErr w:type="gramStart"/>
      <w:r w:rsidRPr="00B815E6">
        <w:rPr>
          <w:rFonts w:ascii="Times New Roman" w:eastAsia="Times New Roman" w:hAnsi="Times New Roman" w:cs="Times New Roman"/>
          <w:sz w:val="24"/>
          <w:szCs w:val="24"/>
          <w:lang w:eastAsia="ru-RU"/>
        </w:rPr>
        <w:t xml:space="preserve">Ведомственный стандарт внутреннего муниципального финансового контроля «Принципы контрольной деятельности органа внутреннего муниципального финансового контроля» (далее – стандарт) разработан в соответствии с постановлением Правительства Российской Федерации от 6.02.2020 года №95 «Об утверждении федерального стандарта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 в целях установления принципов деятельности органа внутреннего муниципального финансового контроля администрации </w:t>
      </w:r>
      <w:r w:rsidR="00776A1E">
        <w:rPr>
          <w:rFonts w:ascii="Times New Roman" w:eastAsia="Times New Roman" w:hAnsi="Times New Roman" w:cs="Times New Roman"/>
          <w:sz w:val="24"/>
          <w:szCs w:val="24"/>
          <w:lang w:eastAsia="ru-RU"/>
        </w:rPr>
        <w:t>Артюховского</w:t>
      </w:r>
      <w:r w:rsidR="00B815E6">
        <w:rPr>
          <w:rFonts w:ascii="Times New Roman" w:eastAsia="Times New Roman" w:hAnsi="Times New Roman" w:cs="Times New Roman"/>
          <w:sz w:val="24"/>
          <w:szCs w:val="24"/>
          <w:lang w:eastAsia="ru-RU"/>
        </w:rPr>
        <w:t xml:space="preserve"> сельсовета Октябрьского</w:t>
      </w:r>
      <w:proofErr w:type="gramEnd"/>
      <w:r w:rsidR="00B815E6">
        <w:rPr>
          <w:rFonts w:ascii="Times New Roman" w:eastAsia="Times New Roman" w:hAnsi="Times New Roman" w:cs="Times New Roman"/>
          <w:sz w:val="24"/>
          <w:szCs w:val="24"/>
          <w:lang w:eastAsia="ru-RU"/>
        </w:rPr>
        <w:t xml:space="preserve"> района </w:t>
      </w:r>
      <w:r w:rsidRPr="00B815E6">
        <w:rPr>
          <w:rFonts w:ascii="Times New Roman" w:eastAsia="Times New Roman" w:hAnsi="Times New Roman" w:cs="Times New Roman"/>
          <w:sz w:val="24"/>
          <w:szCs w:val="24"/>
          <w:lang w:eastAsia="ru-RU"/>
        </w:rPr>
        <w:t xml:space="preserve">Курской области по осуществлению полномочий по внутреннему муниципальному финансовому контролю, предусмотренных </w:t>
      </w:r>
      <w:hyperlink r:id="rId8" w:history="1">
        <w:r w:rsidRPr="00B815E6">
          <w:rPr>
            <w:rFonts w:ascii="Times New Roman" w:eastAsia="Times New Roman" w:hAnsi="Times New Roman" w:cs="Times New Roman"/>
            <w:color w:val="0000FF"/>
            <w:sz w:val="24"/>
            <w:szCs w:val="24"/>
            <w:u w:val="single"/>
            <w:lang w:eastAsia="ru-RU"/>
          </w:rPr>
          <w:t>статьей 269.2</w:t>
        </w:r>
      </w:hyperlink>
      <w:r w:rsidRPr="00B815E6">
        <w:rPr>
          <w:rFonts w:ascii="Times New Roman" w:eastAsia="Times New Roman" w:hAnsi="Times New Roman" w:cs="Times New Roman"/>
          <w:sz w:val="24"/>
          <w:szCs w:val="24"/>
          <w:lang w:eastAsia="ru-RU"/>
        </w:rPr>
        <w:t xml:space="preserve"> Бюджетного кодекса Российской Федерации (далее соответственно - контрольная деятельность, органы контроля), подразделяющихся на общие принципы и принципы осуществления профессиональной деятельности, которыми должен руководствоваться специалист органа контроля, уполномоченный на осуществление внутреннего муниципального финансового контроля (далее - уполномоченное лицо).</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2. В ходе контрольной деятельности орган контроля осуществляет контрольное мероприятие - плановую или внеплановую проверку, плановую или внеплановую ревизию, плановое или внеплановое обследование, результатом которых являются сведения, содержащиеся в итоговом документе (акте, заключении), а также решение главы </w:t>
      </w:r>
      <w:r w:rsidR="00776A1E">
        <w:rPr>
          <w:rFonts w:ascii="Times New Roman" w:eastAsia="Times New Roman" w:hAnsi="Times New Roman" w:cs="Times New Roman"/>
          <w:sz w:val="24"/>
          <w:szCs w:val="24"/>
          <w:lang w:eastAsia="ru-RU"/>
        </w:rPr>
        <w:t>Артюховского</w:t>
      </w:r>
      <w:r w:rsidR="00B815E6">
        <w:rPr>
          <w:rFonts w:ascii="Times New Roman" w:eastAsia="Times New Roman" w:hAnsi="Times New Roman" w:cs="Times New Roman"/>
          <w:sz w:val="24"/>
          <w:szCs w:val="24"/>
          <w:lang w:eastAsia="ru-RU"/>
        </w:rPr>
        <w:t xml:space="preserve"> сельсовета Октябрьского района </w:t>
      </w:r>
      <w:r w:rsidRPr="00B815E6">
        <w:rPr>
          <w:rFonts w:ascii="Times New Roman" w:eastAsia="Times New Roman" w:hAnsi="Times New Roman" w:cs="Times New Roman"/>
          <w:sz w:val="24"/>
          <w:szCs w:val="24"/>
          <w:lang w:eastAsia="ru-RU"/>
        </w:rPr>
        <w:t>Курской области, принятое по результатам рассмотрения указанных сведений.</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D07E76">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2. Общие принципы контрольной деятельности органов контроля</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3. Общие принципы определяют нормы, которыми должно</w:t>
      </w:r>
      <w:r w:rsidR="00B815E6">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руководствоваться уполномоченное лицо при осуществлении контрольной деятельности, и включают в себя этические принципы, принципы независимости, объективности, профессиональной компетентности, целеустремленности, достоверности, профессионального скептицизма.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4. К этическим принципам, которыми руководствуется уполномоченное лицо при осуществлении контрольной деятельности, относятся основы поведения служащих, которыми ему надлежит руководствоваться при исполнении должностных обязанностей, установленные Правилами внутреннего трудового распорядка.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5. Принцип независимости означает, что уполномоченное лицо при выполнении возложенных на него задач должно быть независимо от объектов муниципального финансового контроля (далее - объекты контроля) и связанных с ними физических лиц в административном, финансовом и функциональном отношении.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Независимость уполномоченного лица состоит в том, что оно:</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а)  не являлось в проверяемый период и в году, предшествующему проверяемому периоду, и не является в период проведения контрольного мероприятия должностным лицом и (или) иным работником объекта контроля или собственником объекта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lastRenderedPageBreak/>
        <w:t>б) не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 с должностными лицами и (или) иными работниками объекта контроля или собственником объекта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gramStart"/>
      <w:r w:rsidRPr="00B815E6">
        <w:rPr>
          <w:rFonts w:ascii="Times New Roman" w:eastAsia="Times New Roman" w:hAnsi="Times New Roman" w:cs="Times New Roman"/>
          <w:sz w:val="24"/>
          <w:szCs w:val="24"/>
          <w:lang w:eastAsia="ru-RU"/>
        </w:rPr>
        <w:t>в) не связан в проверяемый период и не связан в период проведения контрольного мероприятия имущественными (финансовыми) отношениями с объектом контроля.</w:t>
      </w:r>
      <w:proofErr w:type="gramEnd"/>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6. Принцип объективности означает отсутствие у уполномоченного лица предубеждений или предвзятости по отношению к объектам контроля и их должностным лицам.</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Уполномоченное лицо должны обеспечивать равное отношение ко всем объектам контроля и их должностным лицам.</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7. Принцип профессиональной компетентности выражается в применении уполномоченным лицом совокупности профессиональных знаний, навыков и других компетенций, позволяющих ему осуществлять контрольные мероприятия качественно.</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8. Принцип целеустремленности предполагает строгое соответствие проводимых в рамках контрольного мероприятия уполномоченным лицом мероприятий и действий целям и задачам выполнения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9. Принцип достоверности предполагает необходимость тщательного изучения, сопоставления, перепроверки данных, полученных из разных источников, а при необходимости - осуществления дополнительных контрольных действий в целях </w:t>
      </w:r>
      <w:proofErr w:type="gramStart"/>
      <w:r w:rsidRPr="00B815E6">
        <w:rPr>
          <w:rFonts w:ascii="Times New Roman" w:eastAsia="Times New Roman" w:hAnsi="Times New Roman" w:cs="Times New Roman"/>
          <w:sz w:val="24"/>
          <w:szCs w:val="24"/>
          <w:lang w:eastAsia="ru-RU"/>
        </w:rPr>
        <w:t>установления законности действий объекта контроля</w:t>
      </w:r>
      <w:proofErr w:type="gramEnd"/>
      <w:r w:rsidRPr="00B815E6">
        <w:rPr>
          <w:rFonts w:ascii="Times New Roman" w:eastAsia="Times New Roman" w:hAnsi="Times New Roman" w:cs="Times New Roman"/>
          <w:sz w:val="24"/>
          <w:szCs w:val="24"/>
          <w:lang w:eastAsia="ru-RU"/>
        </w:rPr>
        <w:t>. Выводы уполномоченного лица должны быть обоснованные и подтверждаться информацией и документами.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10. Принцип профессионального скептицизма выражается в том, что результаты контрольного мероприятия критически оцениваются, не упускаются из виду подозрительные обстоятельства деятельности объекта контроля, при формулировании выводов контрольного мероприятия не допускаются неоправданные обобщения.</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D07E76">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3. Принципы осуществления профессиональной деятельности</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11. Принципы осуществления профессиональной деятельности определяют нормы, которыми должно руководствоваться уполномоченное лицо при осуществлении контрольной деятельности, и включают в себя принципы эффективности, риск </w:t>
      </w:r>
      <w:proofErr w:type="gramStart"/>
      <w:r w:rsidRPr="00B815E6">
        <w:rPr>
          <w:rFonts w:ascii="Times New Roman" w:eastAsia="Times New Roman" w:hAnsi="Times New Roman" w:cs="Times New Roman"/>
          <w:sz w:val="24"/>
          <w:szCs w:val="24"/>
          <w:lang w:eastAsia="ru-RU"/>
        </w:rPr>
        <w:t>-о</w:t>
      </w:r>
      <w:proofErr w:type="gramEnd"/>
      <w:r w:rsidRPr="00B815E6">
        <w:rPr>
          <w:rFonts w:ascii="Times New Roman" w:eastAsia="Times New Roman" w:hAnsi="Times New Roman" w:cs="Times New Roman"/>
          <w:sz w:val="24"/>
          <w:szCs w:val="24"/>
          <w:lang w:eastAsia="ru-RU"/>
        </w:rPr>
        <w:t>риентированности, автоматизации, информатизации, единства методологии, взаимодействия, информационной открытости.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12. Принцип эффективности означает осуществление контрольной деятельности исходя из необходимости </w:t>
      </w:r>
      <w:proofErr w:type="gramStart"/>
      <w:r w:rsidRPr="00B815E6">
        <w:rPr>
          <w:rFonts w:ascii="Times New Roman" w:eastAsia="Times New Roman" w:hAnsi="Times New Roman" w:cs="Times New Roman"/>
          <w:sz w:val="24"/>
          <w:szCs w:val="24"/>
          <w:lang w:eastAsia="ru-RU"/>
        </w:rPr>
        <w:t>повышения качества финансового менеджмента объектов контроля</w:t>
      </w:r>
      <w:proofErr w:type="gramEnd"/>
      <w:r w:rsidRPr="00B815E6">
        <w:rPr>
          <w:rFonts w:ascii="Times New Roman" w:eastAsia="Times New Roman" w:hAnsi="Times New Roman" w:cs="Times New Roman"/>
          <w:sz w:val="24"/>
          <w:szCs w:val="24"/>
          <w:lang w:eastAsia="ru-RU"/>
        </w:rPr>
        <w:t xml:space="preserve"> с соблюдением принципа риск - ориентированности, оптимального объема трудовых, материальных, финансовых и иных ресурсов.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13. </w:t>
      </w:r>
      <w:proofErr w:type="gramStart"/>
      <w:r w:rsidRPr="00B815E6">
        <w:rPr>
          <w:rFonts w:ascii="Times New Roman" w:eastAsia="Times New Roman" w:hAnsi="Times New Roman" w:cs="Times New Roman"/>
          <w:sz w:val="24"/>
          <w:szCs w:val="24"/>
          <w:lang w:eastAsia="ru-RU"/>
        </w:rPr>
        <w:t>Принцип риск - 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(или) направлений их деятельности, по которым наиболее вероятно наступление событий (совершение нарушений), способных причинить ущерб публично-правовому образованию и (или) способных повлечь неэффективное использование бюджетных средств, существенное искажение информации об активах, обязательствах и (или) о финансовом результате.</w:t>
      </w:r>
      <w:proofErr w:type="gramEnd"/>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Принцип риск - ориентированности должен применяться органом </w:t>
      </w:r>
      <w:proofErr w:type="gramStart"/>
      <w:r w:rsidRPr="00B815E6">
        <w:rPr>
          <w:rFonts w:ascii="Times New Roman" w:eastAsia="Times New Roman" w:hAnsi="Times New Roman" w:cs="Times New Roman"/>
          <w:sz w:val="24"/>
          <w:szCs w:val="24"/>
          <w:lang w:eastAsia="ru-RU"/>
        </w:rPr>
        <w:t>контроля</w:t>
      </w:r>
      <w:proofErr w:type="gramEnd"/>
      <w:r w:rsidRPr="00B815E6">
        <w:rPr>
          <w:rFonts w:ascii="Times New Roman" w:eastAsia="Times New Roman" w:hAnsi="Times New Roman" w:cs="Times New Roman"/>
          <w:sz w:val="24"/>
          <w:szCs w:val="24"/>
          <w:lang w:eastAsia="ru-RU"/>
        </w:rPr>
        <w:t xml:space="preserve"> как при планировании своей деятельности, так и при непосредственном проведении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14. Принцип автоматизации предполагает, что при осуществлении контрольной деятельности на всех стадиях должны использоваться при наличии информационно-телекоммуникационные технологии, позволяющие автоматизировать постоянные и однообразные процессы, а также обеспечивающие оперативную обработку большого массива данных и автоматизированное формирование документов.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lastRenderedPageBreak/>
        <w:t>15. Принцип информатизации предполагает, что при осуществлении контрольной деятельности на всех стадиях орган контроля не запрашивает у объекта контроля информацию, документы и материалы, необходимые для осуществления муниципального финансового контроля и содержащиеся в государственных и муниципальных информационных системах, при налич</w:t>
      </w:r>
      <w:proofErr w:type="gramStart"/>
      <w:r w:rsidRPr="00B815E6">
        <w:rPr>
          <w:rFonts w:ascii="Times New Roman" w:eastAsia="Times New Roman" w:hAnsi="Times New Roman" w:cs="Times New Roman"/>
          <w:sz w:val="24"/>
          <w:szCs w:val="24"/>
          <w:lang w:eastAsia="ru-RU"/>
        </w:rPr>
        <w:t>ии у о</w:t>
      </w:r>
      <w:proofErr w:type="gramEnd"/>
      <w:r w:rsidRPr="00B815E6">
        <w:rPr>
          <w:rFonts w:ascii="Times New Roman" w:eastAsia="Times New Roman" w:hAnsi="Times New Roman" w:cs="Times New Roman"/>
          <w:sz w:val="24"/>
          <w:szCs w:val="24"/>
          <w:lang w:eastAsia="ru-RU"/>
        </w:rPr>
        <w:t>ргана контроля доступа к таким информационным системам.</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16. Принцип единства методологии предполагает обязательное использование федеральных стандартов внутреннего государственного (муниципального) финансового контроля, в том числе устанавливающих унифицированные правила планирования, проведения контрольных мероприятий, оформления и реализации их результатов, составления отчетности о результатах контрольной деятельности.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17. Принцип взаимодействия предполагает обеспечение координации контрольной деятельности, а также внутреннего финансового контроля и внутреннего финансового аудита. Взаимодействие осуществляется между органами контроля, органами внешнего муниципального финансового контроля, подразделениями внутреннего финансового аудита, а также правоохранительными органами.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18. </w:t>
      </w:r>
      <w:proofErr w:type="gramStart"/>
      <w:r w:rsidRPr="00B815E6">
        <w:rPr>
          <w:rFonts w:ascii="Times New Roman" w:eastAsia="Times New Roman" w:hAnsi="Times New Roman" w:cs="Times New Roman"/>
          <w:sz w:val="24"/>
          <w:szCs w:val="24"/>
          <w:lang w:eastAsia="ru-RU"/>
        </w:rPr>
        <w:t xml:space="preserve">Принцип информационной открытости означает публичную доступность информации о контрольной деятельности органа контроля, размещаемой с учетом требований, предусмотренных Федеральным </w:t>
      </w:r>
      <w:hyperlink r:id="rId9" w:history="1">
        <w:r w:rsidRPr="00B815E6">
          <w:rPr>
            <w:rFonts w:ascii="Times New Roman" w:eastAsia="Times New Roman" w:hAnsi="Times New Roman" w:cs="Times New Roman"/>
            <w:color w:val="0000FF"/>
            <w:sz w:val="24"/>
            <w:szCs w:val="24"/>
            <w:u w:val="single"/>
            <w:lang w:eastAsia="ru-RU"/>
          </w:rPr>
          <w:t>законом</w:t>
        </w:r>
      </w:hyperlink>
      <w:r w:rsidRPr="00B815E6">
        <w:rPr>
          <w:rFonts w:ascii="Times New Roman" w:eastAsia="Times New Roman" w:hAnsi="Times New Roman" w:cs="Times New Roman"/>
          <w:sz w:val="24"/>
          <w:szCs w:val="24"/>
          <w:lang w:eastAsia="ru-RU"/>
        </w:rPr>
        <w:t xml:space="preserve"> «Об обеспечении доступа к информации о деятельности государственных органов и органов местного самоуправления», а также иными нормативными правовыми актами, предусматривающими особенности предоставления отдельных видов информации о деятельности государственных органов и органов местного самоуправления.</w:t>
      </w:r>
      <w:proofErr w:type="gramEnd"/>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B815E6" w:rsidRDefault="00B815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p>
    <w:p w:rsidR="00A805D2" w:rsidRPr="00B815E6" w:rsidRDefault="0070765F" w:rsidP="00A805D2">
      <w:pPr>
        <w:spacing w:after="0" w:line="240" w:lineRule="auto"/>
        <w:jc w:val="right"/>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r w:rsidR="00A805D2" w:rsidRPr="00B815E6">
        <w:rPr>
          <w:rFonts w:ascii="Times New Roman" w:eastAsia="Times New Roman" w:hAnsi="Times New Roman" w:cs="Times New Roman"/>
          <w:sz w:val="24"/>
          <w:szCs w:val="24"/>
          <w:lang w:eastAsia="ru-RU"/>
        </w:rPr>
        <w:t>Приложение № 2</w:t>
      </w:r>
    </w:p>
    <w:p w:rsidR="00A805D2" w:rsidRDefault="00A805D2" w:rsidP="00A805D2">
      <w:pPr>
        <w:spacing w:after="0" w:line="240" w:lineRule="auto"/>
        <w:jc w:val="right"/>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к постановлению администрации  </w:t>
      </w:r>
    </w:p>
    <w:p w:rsidR="00A805D2" w:rsidRPr="00B815E6" w:rsidRDefault="00776A1E" w:rsidP="00A805D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Артюховского</w:t>
      </w:r>
      <w:r w:rsidR="00A805D2">
        <w:rPr>
          <w:rFonts w:ascii="Times New Roman" w:eastAsia="Times New Roman" w:hAnsi="Times New Roman" w:cs="Times New Roman"/>
          <w:sz w:val="24"/>
          <w:szCs w:val="24"/>
          <w:lang w:eastAsia="ru-RU"/>
        </w:rPr>
        <w:t xml:space="preserve"> сельсовета </w:t>
      </w:r>
    </w:p>
    <w:p w:rsidR="0070765F" w:rsidRPr="00B815E6" w:rsidRDefault="00A805D2" w:rsidP="00A805D2">
      <w:pPr>
        <w:spacing w:after="0" w:line="240" w:lineRule="auto"/>
        <w:jc w:val="right"/>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от                    №</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ВЕДОМСТВЕННЫЙ СТАНДАРТ</w:t>
      </w:r>
      <w:r w:rsidRPr="00B815E6">
        <w:rPr>
          <w:rFonts w:ascii="Times New Roman" w:eastAsia="Times New Roman" w:hAnsi="Times New Roman" w:cs="Times New Roman"/>
          <w:b/>
          <w:bCs/>
          <w:sz w:val="24"/>
          <w:szCs w:val="24"/>
          <w:lang w:eastAsia="ru-RU"/>
        </w:rPr>
        <w:br/>
        <w:t>внутреннего муниципального финансового контроля</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«Права и обязанности уполномоченного лица органа</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внутреннего муниципального финансового контроля и объектов внутреннего муниципального финансового контроля</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(их должностных лиц) при осуществлении</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внутреннего муниципального финансового контроля»</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1. Общие положения</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1. </w:t>
      </w:r>
      <w:proofErr w:type="gramStart"/>
      <w:r w:rsidRPr="00B815E6">
        <w:rPr>
          <w:rFonts w:ascii="Times New Roman" w:eastAsia="Times New Roman" w:hAnsi="Times New Roman" w:cs="Times New Roman"/>
          <w:sz w:val="24"/>
          <w:szCs w:val="24"/>
          <w:lang w:eastAsia="ru-RU"/>
        </w:rPr>
        <w:t>Ведомственный стандарт внутреннего муниципального финансового контроля «Права и обязанности уполномоченного лица органа внутреннего муниципального финансового контроля и объектов внутреннего муниципального финансового контроля (их должностных лиц) при осуществлении внутреннего муниципального финансового контроля» (далее - стандарт) разработан в соответствии с постановлением Правительства РФ от 6.02.2020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w:t>
      </w:r>
      <w:proofErr w:type="gramEnd"/>
      <w:r w:rsidRPr="00B815E6">
        <w:rPr>
          <w:rFonts w:ascii="Times New Roman" w:eastAsia="Times New Roman" w:hAnsi="Times New Roman" w:cs="Times New Roman"/>
          <w:sz w:val="24"/>
          <w:szCs w:val="24"/>
          <w:lang w:eastAsia="ru-RU"/>
        </w:rPr>
        <w:t xml:space="preserve">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и определяет права и обязанности уполномоченного лица органа внутреннего муниципального финансового контроля</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 xml:space="preserve">администрации </w:t>
      </w:r>
      <w:r w:rsidR="00776A1E">
        <w:rPr>
          <w:rFonts w:ascii="Times New Roman" w:eastAsia="Times New Roman" w:hAnsi="Times New Roman" w:cs="Times New Roman"/>
          <w:sz w:val="24"/>
          <w:szCs w:val="24"/>
          <w:lang w:eastAsia="ru-RU"/>
        </w:rPr>
        <w:t>Артюховского</w:t>
      </w:r>
      <w:r w:rsidR="00B815E6">
        <w:rPr>
          <w:rFonts w:ascii="Times New Roman" w:eastAsia="Times New Roman" w:hAnsi="Times New Roman" w:cs="Times New Roman"/>
          <w:sz w:val="24"/>
          <w:szCs w:val="24"/>
          <w:lang w:eastAsia="ru-RU"/>
        </w:rPr>
        <w:t xml:space="preserve"> сельсовета Октябрьского района</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Курской области и объектов внутреннего муниципального финансового контрол</w:t>
      </w:r>
      <w:proofErr w:type="gramStart"/>
      <w:r w:rsidRPr="00B815E6">
        <w:rPr>
          <w:rFonts w:ascii="Times New Roman" w:eastAsia="Times New Roman" w:hAnsi="Times New Roman" w:cs="Times New Roman"/>
          <w:sz w:val="24"/>
          <w:szCs w:val="24"/>
          <w:lang w:eastAsia="ru-RU"/>
        </w:rPr>
        <w:t>я(</w:t>
      </w:r>
      <w:proofErr w:type="gramEnd"/>
      <w:r w:rsidRPr="00B815E6">
        <w:rPr>
          <w:rFonts w:ascii="Times New Roman" w:eastAsia="Times New Roman" w:hAnsi="Times New Roman" w:cs="Times New Roman"/>
          <w:sz w:val="24"/>
          <w:szCs w:val="24"/>
          <w:lang w:eastAsia="ru-RU"/>
        </w:rPr>
        <w:t>их должностных лиц) (далее соответственно - уполномоченное лицо органа контроля, орган контроля, объекты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2. Права и обязанности уполномоченных лиц органов контроля</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2. Уполномоченным лицом</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 xml:space="preserve">органа контроля, осуществляющим контрольную деятельность, является </w:t>
      </w:r>
      <w:r w:rsidR="00BA6128">
        <w:rPr>
          <w:rFonts w:ascii="Times New Roman" w:eastAsia="Times New Roman" w:hAnsi="Times New Roman" w:cs="Times New Roman"/>
          <w:sz w:val="24"/>
          <w:szCs w:val="24"/>
          <w:lang w:eastAsia="ru-RU"/>
        </w:rPr>
        <w:t>заместитель главы</w:t>
      </w:r>
      <w:r w:rsidRPr="00B815E6">
        <w:rPr>
          <w:rFonts w:ascii="Times New Roman" w:eastAsia="Times New Roman" w:hAnsi="Times New Roman" w:cs="Times New Roman"/>
          <w:sz w:val="24"/>
          <w:szCs w:val="24"/>
          <w:lang w:eastAsia="ru-RU"/>
        </w:rPr>
        <w:t xml:space="preserve"> администрации </w:t>
      </w:r>
      <w:r w:rsidR="00776A1E">
        <w:rPr>
          <w:rFonts w:ascii="Times New Roman" w:eastAsia="Times New Roman" w:hAnsi="Times New Roman" w:cs="Times New Roman"/>
          <w:sz w:val="24"/>
          <w:szCs w:val="24"/>
          <w:lang w:eastAsia="ru-RU"/>
        </w:rPr>
        <w:t>Артюховского</w:t>
      </w:r>
      <w:r w:rsidR="00B815E6">
        <w:rPr>
          <w:rFonts w:ascii="Times New Roman" w:eastAsia="Times New Roman" w:hAnsi="Times New Roman" w:cs="Times New Roman"/>
          <w:sz w:val="24"/>
          <w:szCs w:val="24"/>
          <w:lang w:eastAsia="ru-RU"/>
        </w:rPr>
        <w:t xml:space="preserve"> сельсовета Октябрьского района</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Курской области (далее - специалист).</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3.Уполномоченное лицо органа контроля имеет право:</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б) получать объяснения у объекта контроля в письменной или устной формах, необходимые для проведения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при осуществлении выездных проверок (ревизий, обследований)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г) 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приборов, в том числе измерительных приборов, с привлечением:</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lastRenderedPageBreak/>
        <w:t>независимых экспертов (специализированных экспертных организаций);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специалистов иных муниципальных органов;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специалистов учреждений, подведомственных органу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Под независимым экспертом (специализированной экспертной организацией) понимается физическое лицо (юридическое лицо), не заинтересованное в результатах контрольного мероприятия, обладающее специальными знаниями, опытом, квалификацией (работники которого обладают специальными знаниями, опытом, квалификацией), которое проводит экспертизу на основе договора (контракта) с администрацией </w:t>
      </w:r>
      <w:r w:rsidR="00776A1E">
        <w:rPr>
          <w:rFonts w:ascii="Times New Roman" w:eastAsia="Times New Roman" w:hAnsi="Times New Roman" w:cs="Times New Roman"/>
          <w:sz w:val="24"/>
          <w:szCs w:val="24"/>
          <w:lang w:eastAsia="ru-RU"/>
        </w:rPr>
        <w:t>Артюховского</w:t>
      </w:r>
      <w:r w:rsidR="00B815E6">
        <w:rPr>
          <w:rFonts w:ascii="Times New Roman" w:eastAsia="Times New Roman" w:hAnsi="Times New Roman" w:cs="Times New Roman"/>
          <w:sz w:val="24"/>
          <w:szCs w:val="24"/>
          <w:lang w:eastAsia="ru-RU"/>
        </w:rPr>
        <w:t xml:space="preserve"> сельсовета Октябрьского района</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Курской области.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Под специалистом</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иного муниципального органа понимается муниципальный служащий, привлекаемый к проведению контрольных мероприятий по согласованию с руководителем органа местного самоуправления.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Под специалистом учреждения, подведомственного органу контроля,</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 xml:space="preserve">понимается работник казенного, бюджетного учреждения, функции и полномочия учредителя которого осуществляет администрация </w:t>
      </w:r>
      <w:r w:rsidR="00776A1E">
        <w:rPr>
          <w:rFonts w:ascii="Times New Roman" w:eastAsia="Times New Roman" w:hAnsi="Times New Roman" w:cs="Times New Roman"/>
          <w:sz w:val="24"/>
          <w:szCs w:val="24"/>
          <w:lang w:eastAsia="ru-RU"/>
        </w:rPr>
        <w:t>Артюховского</w:t>
      </w:r>
      <w:r w:rsidR="00B815E6">
        <w:rPr>
          <w:rFonts w:ascii="Times New Roman" w:eastAsia="Times New Roman" w:hAnsi="Times New Roman" w:cs="Times New Roman"/>
          <w:sz w:val="24"/>
          <w:szCs w:val="24"/>
          <w:lang w:eastAsia="ru-RU"/>
        </w:rPr>
        <w:t xml:space="preserve"> сельсовета Октябрьского района</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Курской области, привлекаемый к проведению контрольных мероприятий</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на основании поручения руководителя органа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spellStart"/>
      <w:r w:rsidRPr="00B815E6">
        <w:rPr>
          <w:rFonts w:ascii="Times New Roman" w:eastAsia="Times New Roman" w:hAnsi="Times New Roman" w:cs="Times New Roman"/>
          <w:sz w:val="24"/>
          <w:szCs w:val="24"/>
          <w:lang w:eastAsia="ru-RU"/>
        </w:rPr>
        <w:t>д</w:t>
      </w:r>
      <w:proofErr w:type="spellEnd"/>
      <w:r w:rsidRPr="00B815E6">
        <w:rPr>
          <w:rFonts w:ascii="Times New Roman" w:eastAsia="Times New Roman" w:hAnsi="Times New Roman" w:cs="Times New Roman"/>
          <w:sz w:val="24"/>
          <w:szCs w:val="24"/>
          <w:lang w:eastAsia="ru-RU"/>
        </w:rPr>
        <w:t xml:space="preserve">)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w:t>
      </w:r>
      <w:hyperlink r:id="rId10" w:history="1">
        <w:r w:rsidRPr="00B815E6">
          <w:rPr>
            <w:rFonts w:ascii="Times New Roman" w:eastAsia="Times New Roman" w:hAnsi="Times New Roman" w:cs="Times New Roman"/>
            <w:color w:val="0000FF"/>
            <w:sz w:val="24"/>
            <w:szCs w:val="24"/>
            <w:u w:val="single"/>
            <w:lang w:eastAsia="ru-RU"/>
          </w:rPr>
          <w:t>законом</w:t>
        </w:r>
      </w:hyperlink>
      <w:r w:rsidRPr="00B815E6">
        <w:rPr>
          <w:rFonts w:ascii="Times New Roman" w:eastAsia="Times New Roman" w:hAnsi="Times New Roman" w:cs="Times New Roman"/>
          <w:sz w:val="24"/>
          <w:szCs w:val="24"/>
          <w:lang w:eastAsia="ru-RU"/>
        </w:rPr>
        <w:t xml:space="preserve"> тайне;</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gramStart"/>
      <w:r w:rsidRPr="00B815E6">
        <w:rPr>
          <w:rFonts w:ascii="Times New Roman" w:eastAsia="Times New Roman" w:hAnsi="Times New Roman" w:cs="Times New Roman"/>
          <w:sz w:val="24"/>
          <w:szCs w:val="24"/>
          <w:lang w:eastAsia="ru-RU"/>
        </w:rPr>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roofErr w:type="gramEnd"/>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4. Уполномоченное лицо органа контроля обязано:</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а) своевременно и в полной мере исполнять в соответствии с бюджетным законодательством Российской Федерации и иными правовыми актами, регулирующими бюджетные правоотношения, полномочия органа контроля по осуществлению внутреннего муниципального финансового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б) соблюдать права и законные интересы объектов контроля, в отношении которых проводятся контрольные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проводить контрольные мероприятия в соответствии с правовым актом органа контроля о проведении контрольного мероприятия, при необходимости предъявлять копию правового акта органа контроля о проведении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г)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spellStart"/>
      <w:r w:rsidRPr="00B815E6">
        <w:rPr>
          <w:rFonts w:ascii="Times New Roman" w:eastAsia="Times New Roman" w:hAnsi="Times New Roman" w:cs="Times New Roman"/>
          <w:sz w:val="24"/>
          <w:szCs w:val="24"/>
          <w:lang w:eastAsia="ru-RU"/>
        </w:rPr>
        <w:t>д</w:t>
      </w:r>
      <w:proofErr w:type="spellEnd"/>
      <w:r w:rsidRPr="00B815E6">
        <w:rPr>
          <w:rFonts w:ascii="Times New Roman" w:eastAsia="Times New Roman" w:hAnsi="Times New Roman" w:cs="Times New Roman"/>
          <w:sz w:val="24"/>
          <w:szCs w:val="24"/>
          <w:lang w:eastAsia="ru-RU"/>
        </w:rPr>
        <w:t>) знакомить руководителя (представителя) объекта контроля с подлежащими направлению объекту контроля копиями документов органа контроля, оформляемых при проведении контрольного мероприятия, приостановлении, возобновлении и продлении срока проведения контрольного мероприятия, а также с результатами контрольных мероприятий (актами, заключениями);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е)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обследования) и давать пояснения по вопросам, относящимся к предмету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ж) направлять объектам контроля представления, предписания об устранении выявленных нарушений,</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 xml:space="preserve">вынесенные главой </w:t>
      </w:r>
      <w:r w:rsidR="00776A1E">
        <w:rPr>
          <w:rFonts w:ascii="Times New Roman" w:eastAsia="Times New Roman" w:hAnsi="Times New Roman" w:cs="Times New Roman"/>
          <w:sz w:val="24"/>
          <w:szCs w:val="24"/>
          <w:lang w:eastAsia="ru-RU"/>
        </w:rPr>
        <w:t>Артюховского</w:t>
      </w:r>
      <w:r w:rsidR="00B815E6">
        <w:rPr>
          <w:rFonts w:ascii="Times New Roman" w:eastAsia="Times New Roman" w:hAnsi="Times New Roman" w:cs="Times New Roman"/>
          <w:sz w:val="24"/>
          <w:szCs w:val="24"/>
          <w:lang w:eastAsia="ru-RU"/>
        </w:rPr>
        <w:t xml:space="preserve"> сельсовета Октябрьского </w:t>
      </w:r>
      <w:r w:rsidR="00B815E6">
        <w:rPr>
          <w:rFonts w:ascii="Times New Roman" w:eastAsia="Times New Roman" w:hAnsi="Times New Roman" w:cs="Times New Roman"/>
          <w:sz w:val="24"/>
          <w:szCs w:val="24"/>
          <w:lang w:eastAsia="ru-RU"/>
        </w:rPr>
        <w:lastRenderedPageBreak/>
        <w:t>района</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Курской области, в случаях, предусмотренных бюджетным законодательством Российской Федерации;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spellStart"/>
      <w:r w:rsidRPr="00B815E6">
        <w:rPr>
          <w:rFonts w:ascii="Times New Roman" w:eastAsia="Times New Roman" w:hAnsi="Times New Roman" w:cs="Times New Roman"/>
          <w:sz w:val="24"/>
          <w:szCs w:val="24"/>
          <w:lang w:eastAsia="ru-RU"/>
        </w:rPr>
        <w:t>з</w:t>
      </w:r>
      <w:proofErr w:type="spellEnd"/>
      <w:r w:rsidRPr="00B815E6">
        <w:rPr>
          <w:rFonts w:ascii="Times New Roman" w:eastAsia="Times New Roman" w:hAnsi="Times New Roman" w:cs="Times New Roman"/>
          <w:sz w:val="24"/>
          <w:szCs w:val="24"/>
          <w:lang w:eastAsia="ru-RU"/>
        </w:rPr>
        <w:t xml:space="preserve">) направлять уведомления о применении бюджетных мер принуждения объектам контроля, вынесенные главой </w:t>
      </w:r>
      <w:r w:rsidR="00776A1E">
        <w:rPr>
          <w:rFonts w:ascii="Times New Roman" w:eastAsia="Times New Roman" w:hAnsi="Times New Roman" w:cs="Times New Roman"/>
          <w:sz w:val="24"/>
          <w:szCs w:val="24"/>
          <w:lang w:eastAsia="ru-RU"/>
        </w:rPr>
        <w:t>Артюховского</w:t>
      </w:r>
      <w:r w:rsidR="00B815E6">
        <w:rPr>
          <w:rFonts w:ascii="Times New Roman" w:eastAsia="Times New Roman" w:hAnsi="Times New Roman" w:cs="Times New Roman"/>
          <w:sz w:val="24"/>
          <w:szCs w:val="24"/>
          <w:lang w:eastAsia="ru-RU"/>
        </w:rPr>
        <w:t xml:space="preserve"> сельсовета Октябрьского </w:t>
      </w:r>
      <w:proofErr w:type="spellStart"/>
      <w:r w:rsidR="00B815E6">
        <w:rPr>
          <w:rFonts w:ascii="Times New Roman" w:eastAsia="Times New Roman" w:hAnsi="Times New Roman" w:cs="Times New Roman"/>
          <w:sz w:val="24"/>
          <w:szCs w:val="24"/>
          <w:lang w:eastAsia="ru-RU"/>
        </w:rPr>
        <w:t>района</w:t>
      </w:r>
      <w:r w:rsidRPr="00B815E6">
        <w:rPr>
          <w:rFonts w:ascii="Times New Roman" w:eastAsia="Times New Roman" w:hAnsi="Times New Roman" w:cs="Times New Roman"/>
          <w:sz w:val="24"/>
          <w:szCs w:val="24"/>
          <w:lang w:eastAsia="ru-RU"/>
        </w:rPr>
        <w:t>Курской</w:t>
      </w:r>
      <w:proofErr w:type="spellEnd"/>
      <w:r w:rsidRPr="00B815E6">
        <w:rPr>
          <w:rFonts w:ascii="Times New Roman" w:eastAsia="Times New Roman" w:hAnsi="Times New Roman" w:cs="Times New Roman"/>
          <w:sz w:val="24"/>
          <w:szCs w:val="24"/>
          <w:lang w:eastAsia="ru-RU"/>
        </w:rPr>
        <w:t xml:space="preserve"> области, в случаях, предусмотренных бюджетным законодательством Российской Федерации;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и) направлять в органы, уполномоченные на возбуждение административного производства материалы контрольных мероприятий для производства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к) подготавливать материалы для обращения в суд с исковыми заявлениями о возмещении ущерба, причиненного муниципальному образованию </w:t>
      </w:r>
      <w:r w:rsidR="00A805D2">
        <w:rPr>
          <w:rFonts w:ascii="Times New Roman" w:eastAsia="Times New Roman" w:hAnsi="Times New Roman" w:cs="Times New Roman"/>
          <w:sz w:val="24"/>
          <w:szCs w:val="24"/>
          <w:lang w:eastAsia="ru-RU"/>
        </w:rPr>
        <w:t>«</w:t>
      </w:r>
      <w:r w:rsidR="00776A1E">
        <w:rPr>
          <w:rFonts w:ascii="Times New Roman" w:eastAsia="Times New Roman" w:hAnsi="Times New Roman" w:cs="Times New Roman"/>
          <w:sz w:val="24"/>
          <w:szCs w:val="24"/>
          <w:lang w:eastAsia="ru-RU"/>
        </w:rPr>
        <w:t>Артюховский</w:t>
      </w:r>
      <w:r w:rsidR="00A805D2">
        <w:rPr>
          <w:rFonts w:ascii="Times New Roman" w:eastAsia="Times New Roman" w:hAnsi="Times New Roman" w:cs="Times New Roman"/>
          <w:sz w:val="24"/>
          <w:szCs w:val="24"/>
          <w:lang w:eastAsia="ru-RU"/>
        </w:rPr>
        <w:t xml:space="preserve"> сельсовет» Октябрьского района </w:t>
      </w:r>
      <w:r w:rsidRPr="00B815E6">
        <w:rPr>
          <w:rFonts w:ascii="Times New Roman" w:eastAsia="Times New Roman" w:hAnsi="Times New Roman" w:cs="Times New Roman"/>
          <w:sz w:val="24"/>
          <w:szCs w:val="24"/>
          <w:lang w:eastAsia="ru-RU"/>
        </w:rPr>
        <w:t>Курской области, признании закупок недействительными в случаях, предусмотренных законодательством Российской Федерации;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л)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м) направлять в адрес главы </w:t>
      </w:r>
      <w:r w:rsidR="00776A1E">
        <w:rPr>
          <w:rFonts w:ascii="Times New Roman" w:eastAsia="Times New Roman" w:hAnsi="Times New Roman" w:cs="Times New Roman"/>
          <w:sz w:val="24"/>
          <w:szCs w:val="24"/>
          <w:lang w:eastAsia="ru-RU"/>
        </w:rPr>
        <w:t>Артюховского</w:t>
      </w:r>
      <w:r w:rsidR="00B815E6">
        <w:rPr>
          <w:rFonts w:ascii="Times New Roman" w:eastAsia="Times New Roman" w:hAnsi="Times New Roman" w:cs="Times New Roman"/>
          <w:sz w:val="24"/>
          <w:szCs w:val="24"/>
          <w:lang w:eastAsia="ru-RU"/>
        </w:rPr>
        <w:t xml:space="preserve"> сельсовета Октябрьского района</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5. Уполномоченное лицо органа контроля при привлечении независимого эксперта (работника специализированной экспертной организации), специалистов</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муниципального органа, не являющего органом контроля, специалиста</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учреждения, подведомственного органу контроля (далее - специалист), обязано провести проверку следующих требований, подтверждающих наличие у специалиста специальных знаний, опыта, квалификации, необходимых для проведения экспертизы: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а) высшее или среднее профессиональное образование по специальности, требуемой в области экспертизы;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б) стаж работы по специальности, требуемой в области экспертизы, не менее 3 лет;</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квалификационный аттестат, лицензия или аккредитация, требуемые в области экспертизы;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г) знание законодательства Российской Федерации, регулирующего предмет экспертизы;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spellStart"/>
      <w:r w:rsidRPr="00B815E6">
        <w:rPr>
          <w:rFonts w:ascii="Times New Roman" w:eastAsia="Times New Roman" w:hAnsi="Times New Roman" w:cs="Times New Roman"/>
          <w:sz w:val="24"/>
          <w:szCs w:val="24"/>
          <w:lang w:eastAsia="ru-RU"/>
        </w:rPr>
        <w:t>д</w:t>
      </w:r>
      <w:proofErr w:type="spellEnd"/>
      <w:r w:rsidRPr="00B815E6">
        <w:rPr>
          <w:rFonts w:ascii="Times New Roman" w:eastAsia="Times New Roman" w:hAnsi="Times New Roman" w:cs="Times New Roman"/>
          <w:sz w:val="24"/>
          <w:szCs w:val="24"/>
          <w:lang w:eastAsia="ru-RU"/>
        </w:rPr>
        <w:t>) умение использовать необходимые для подготовки и оформления экспертных заключений программно-технические средства;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е) навык работы с различными источниками информации, информационными ресурсами и технологиями, использования в профессиональной деятельности компьютерной техники, прикладных программных средств, современных средств телекоммуникации, информационно-справочных, информационно-поисковых систем, баз данных;</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ж) специальные профессиональные навыки в зависимости от типа экспертизы.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6. Уполномоченное лицо органа контроля при привлечении специалиста обязано провести проверку следующих обстоятельств, исключающих участие специалиста в контрольном мероприятии: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а) заинтересованность специалиста в результатах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б) наличие у специалиста в период контрольного мероприятия и в проверяемый период гражданско-правовых, трудовых отношений с объектом контроля (его должностными лицами);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наличие у специалиста в период контрольного мероприятия и в проверяемый период близкого родства (родители, супруги, братья, сестры, дети, а также братья, сестры, родители и дети супругов) с должностными лицами объекта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lastRenderedPageBreak/>
        <w:t>г) признание лица, являющегося специалистом, недееспособным или ограниченно дееспособным по решению суда;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spellStart"/>
      <w:r w:rsidRPr="00B815E6">
        <w:rPr>
          <w:rFonts w:ascii="Times New Roman" w:eastAsia="Times New Roman" w:hAnsi="Times New Roman" w:cs="Times New Roman"/>
          <w:sz w:val="24"/>
          <w:szCs w:val="24"/>
          <w:lang w:eastAsia="ru-RU"/>
        </w:rPr>
        <w:t>д</w:t>
      </w:r>
      <w:proofErr w:type="spellEnd"/>
      <w:r w:rsidRPr="00B815E6">
        <w:rPr>
          <w:rFonts w:ascii="Times New Roman" w:eastAsia="Times New Roman" w:hAnsi="Times New Roman" w:cs="Times New Roman"/>
          <w:sz w:val="24"/>
          <w:szCs w:val="24"/>
          <w:lang w:eastAsia="ru-RU"/>
        </w:rPr>
        <w:t xml:space="preserve">) включение специалиста, являющегося независимым экспертом или работником специализированной экспертной организации, в реестр недобросовестных поставщиков в соответствии с Федеральным </w:t>
      </w:r>
      <w:hyperlink r:id="rId11" w:history="1">
        <w:r w:rsidRPr="00B815E6">
          <w:rPr>
            <w:rFonts w:ascii="Times New Roman" w:eastAsia="Times New Roman" w:hAnsi="Times New Roman" w:cs="Times New Roman"/>
            <w:color w:val="0000FF"/>
            <w:sz w:val="24"/>
            <w:szCs w:val="24"/>
            <w:u w:val="single"/>
            <w:lang w:eastAsia="ru-RU"/>
          </w:rPr>
          <w:t>законом</w:t>
        </w:r>
      </w:hyperlink>
      <w:r w:rsidRPr="00B815E6">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7. </w:t>
      </w:r>
      <w:proofErr w:type="gramStart"/>
      <w:r w:rsidRPr="00B815E6">
        <w:rPr>
          <w:rFonts w:ascii="Times New Roman" w:eastAsia="Times New Roman" w:hAnsi="Times New Roman" w:cs="Times New Roman"/>
          <w:sz w:val="24"/>
          <w:szCs w:val="24"/>
          <w:lang w:eastAsia="ru-RU"/>
        </w:rPr>
        <w:t xml:space="preserve">В случае отсутствия одного из указанных в </w:t>
      </w:r>
      <w:hyperlink r:id="rId12" w:anchor="Par37" w:history="1">
        <w:r w:rsidRPr="00B815E6">
          <w:rPr>
            <w:rFonts w:ascii="Times New Roman" w:eastAsia="Times New Roman" w:hAnsi="Times New Roman" w:cs="Times New Roman"/>
            <w:color w:val="0000FF"/>
            <w:sz w:val="24"/>
            <w:szCs w:val="24"/>
            <w:u w:val="single"/>
            <w:lang w:eastAsia="ru-RU"/>
          </w:rPr>
          <w:t xml:space="preserve">пункте </w:t>
        </w:r>
      </w:hyperlink>
      <w:r w:rsidRPr="00B815E6">
        <w:rPr>
          <w:rFonts w:ascii="Times New Roman" w:eastAsia="Times New Roman" w:hAnsi="Times New Roman" w:cs="Times New Roman"/>
          <w:sz w:val="24"/>
          <w:szCs w:val="24"/>
          <w:lang w:eastAsia="ru-RU"/>
        </w:rPr>
        <w:t xml:space="preserve">5 стандарта условий, подтверждающих наличие у специалиста специальных знаний, опыта, квалификации, и (или) выявления одного из указанных в </w:t>
      </w:r>
      <w:hyperlink r:id="rId13" w:anchor="Par45" w:history="1">
        <w:r w:rsidRPr="00B815E6">
          <w:rPr>
            <w:rFonts w:ascii="Times New Roman" w:eastAsia="Times New Roman" w:hAnsi="Times New Roman" w:cs="Times New Roman"/>
            <w:color w:val="0000FF"/>
            <w:sz w:val="24"/>
            <w:szCs w:val="24"/>
            <w:u w:val="single"/>
            <w:lang w:eastAsia="ru-RU"/>
          </w:rPr>
          <w:t xml:space="preserve">пункте </w:t>
        </w:r>
      </w:hyperlink>
      <w:r w:rsidRPr="00B815E6">
        <w:rPr>
          <w:rFonts w:ascii="Times New Roman" w:eastAsia="Times New Roman" w:hAnsi="Times New Roman" w:cs="Times New Roman"/>
          <w:sz w:val="24"/>
          <w:szCs w:val="24"/>
          <w:lang w:eastAsia="ru-RU"/>
        </w:rPr>
        <w:t>6 стандарта обстоятельств, исключающих участие специалиста в контрольном мероприятии, уполномоченное лицо органа контроля не вправе допускать такого специалиста к участию в контрольном мероприятии, а привлеченного специалиста обязаны отстранить от участия в контрольном мероприятии.</w:t>
      </w:r>
      <w:proofErr w:type="gramEnd"/>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3. Права и обязанности объектов контроля</w:t>
      </w:r>
      <w:r w:rsidR="00A805D2">
        <w:rPr>
          <w:rFonts w:ascii="Times New Roman" w:eastAsia="Times New Roman" w:hAnsi="Times New Roman" w:cs="Times New Roman"/>
          <w:b/>
          <w:bCs/>
          <w:sz w:val="24"/>
          <w:szCs w:val="24"/>
          <w:lang w:eastAsia="ru-RU"/>
        </w:rPr>
        <w:t xml:space="preserve"> </w:t>
      </w:r>
      <w:r w:rsidRPr="00B815E6">
        <w:rPr>
          <w:rFonts w:ascii="Times New Roman" w:eastAsia="Times New Roman" w:hAnsi="Times New Roman" w:cs="Times New Roman"/>
          <w:b/>
          <w:bCs/>
          <w:sz w:val="24"/>
          <w:szCs w:val="24"/>
          <w:lang w:eastAsia="ru-RU"/>
        </w:rPr>
        <w:t>(их должностных лиц)</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8. Объекты контроля (их должностные лица) имеют право:</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а)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б) 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представлять в орган контроля возражения в письменной форме на акт (заключение), оформленный по результатам проверки, ревизии (обследования).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9. Объекты контроля (их должностные лица) обязаны: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а) выполнять законные требования уполномоченного лица органа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б) давать уполномоченному лицу органа контроля объяснения в письменной или устной формах, необходимые для проведения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представлять своевременно и в полном объеме уполномоченному лицу органа контроля по их запросам информацию, документы и материалы, необходимые для проведения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г) предоставлять уполномоченному лицу, принимающему участие в проведении выездной проверки (ревизии, обследования), допуск в помещения и на территории, которые занимают объекты контроля, а также доступ к объектам экспертизы и исследования;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spellStart"/>
      <w:r w:rsidRPr="00B815E6">
        <w:rPr>
          <w:rFonts w:ascii="Times New Roman" w:eastAsia="Times New Roman" w:hAnsi="Times New Roman" w:cs="Times New Roman"/>
          <w:sz w:val="24"/>
          <w:szCs w:val="24"/>
          <w:lang w:eastAsia="ru-RU"/>
        </w:rPr>
        <w:t>д</w:t>
      </w:r>
      <w:proofErr w:type="spellEnd"/>
      <w:r w:rsidRPr="00B815E6">
        <w:rPr>
          <w:rFonts w:ascii="Times New Roman" w:eastAsia="Times New Roman" w:hAnsi="Times New Roman" w:cs="Times New Roman"/>
          <w:sz w:val="24"/>
          <w:szCs w:val="24"/>
          <w:lang w:eastAsia="ru-RU"/>
        </w:rPr>
        <w:t>) обеспечивать уполномоченного лица, принимающего участие в проведении контрольных мероприятий, помещениями и организационной техникой, необходимыми для проведения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е) уведомлять уполномоченное лицо, принимающее участие в проведении контрольных мероприятий, о фото- и видеосъемке, </w:t>
      </w:r>
      <w:proofErr w:type="spellStart"/>
      <w:r w:rsidRPr="00B815E6">
        <w:rPr>
          <w:rFonts w:ascii="Times New Roman" w:eastAsia="Times New Roman" w:hAnsi="Times New Roman" w:cs="Times New Roman"/>
          <w:sz w:val="24"/>
          <w:szCs w:val="24"/>
          <w:lang w:eastAsia="ru-RU"/>
        </w:rPr>
        <w:t>звуко</w:t>
      </w:r>
      <w:proofErr w:type="spellEnd"/>
      <w:r w:rsidRPr="00B815E6">
        <w:rPr>
          <w:rFonts w:ascii="Times New Roman" w:eastAsia="Times New Roman" w:hAnsi="Times New Roman" w:cs="Times New Roman"/>
          <w:sz w:val="24"/>
          <w:szCs w:val="24"/>
          <w:lang w:eastAsia="ru-RU"/>
        </w:rPr>
        <w:t>- и видеозаписи действий этого</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уполномоченного лица;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ж) 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spellStart"/>
      <w:r w:rsidRPr="00B815E6">
        <w:rPr>
          <w:rFonts w:ascii="Times New Roman" w:eastAsia="Times New Roman" w:hAnsi="Times New Roman" w:cs="Times New Roman"/>
          <w:sz w:val="24"/>
          <w:szCs w:val="24"/>
          <w:lang w:eastAsia="ru-RU"/>
        </w:rPr>
        <w:t>з</w:t>
      </w:r>
      <w:proofErr w:type="spellEnd"/>
      <w:r w:rsidRPr="00B815E6">
        <w:rPr>
          <w:rFonts w:ascii="Times New Roman" w:eastAsia="Times New Roman" w:hAnsi="Times New Roman" w:cs="Times New Roman"/>
          <w:sz w:val="24"/>
          <w:szCs w:val="24"/>
          <w:lang w:eastAsia="ru-RU"/>
        </w:rPr>
        <w:t>) не совершать действий (бездействия), направленных на воспрепятствование проведению контрольного мероприятия.</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D07E76" w:rsidRDefault="0070765F" w:rsidP="00A805D2">
      <w:pPr>
        <w:spacing w:after="0" w:line="240" w:lineRule="auto"/>
        <w:jc w:val="right"/>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A805D2" w:rsidRPr="00B815E6" w:rsidRDefault="00D07E76" w:rsidP="00BA612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r w:rsidR="00A805D2" w:rsidRPr="00B815E6">
        <w:rPr>
          <w:rFonts w:ascii="Times New Roman" w:eastAsia="Times New Roman" w:hAnsi="Times New Roman" w:cs="Times New Roman"/>
          <w:sz w:val="24"/>
          <w:szCs w:val="24"/>
          <w:lang w:eastAsia="ru-RU"/>
        </w:rPr>
        <w:lastRenderedPageBreak/>
        <w:t>Приложение № 3</w:t>
      </w:r>
    </w:p>
    <w:p w:rsidR="00A805D2" w:rsidRDefault="00A805D2" w:rsidP="00BA612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 администрации </w:t>
      </w:r>
    </w:p>
    <w:p w:rsidR="00A805D2" w:rsidRPr="00B815E6" w:rsidRDefault="00776A1E" w:rsidP="00BA612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Артюховского</w:t>
      </w:r>
      <w:r w:rsidR="00A805D2">
        <w:rPr>
          <w:rFonts w:ascii="Times New Roman" w:eastAsia="Times New Roman" w:hAnsi="Times New Roman" w:cs="Times New Roman"/>
          <w:sz w:val="24"/>
          <w:szCs w:val="24"/>
          <w:lang w:eastAsia="ru-RU"/>
        </w:rPr>
        <w:t xml:space="preserve"> сельсовета </w:t>
      </w:r>
    </w:p>
    <w:p w:rsidR="0070765F" w:rsidRPr="00B815E6" w:rsidRDefault="00A805D2" w:rsidP="00A805D2">
      <w:pPr>
        <w:spacing w:after="0" w:line="240" w:lineRule="auto"/>
        <w:jc w:val="right"/>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от                    №</w:t>
      </w:r>
    </w:p>
    <w:p w:rsidR="0070765F" w:rsidRPr="00B815E6" w:rsidRDefault="0070765F" w:rsidP="00A805D2">
      <w:pPr>
        <w:spacing w:after="0" w:line="240" w:lineRule="auto"/>
        <w:jc w:val="right"/>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tblPr>
      <w:tblGrid>
        <w:gridCol w:w="4635"/>
      </w:tblGrid>
      <w:tr w:rsidR="0070765F" w:rsidRPr="00B815E6" w:rsidTr="0070765F">
        <w:trPr>
          <w:tblCellSpacing w:w="0" w:type="dxa"/>
        </w:trPr>
        <w:tc>
          <w:tcPr>
            <w:tcW w:w="4635" w:type="dxa"/>
            <w:hideMark/>
          </w:tcPr>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p>
        </w:tc>
      </w:tr>
    </w:tbl>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ВЕДОМСТВЕННЫЙ СТАНДАРТ</w:t>
      </w:r>
      <w:r w:rsidRPr="00B815E6">
        <w:rPr>
          <w:rFonts w:ascii="Times New Roman" w:eastAsia="Times New Roman" w:hAnsi="Times New Roman" w:cs="Times New Roman"/>
          <w:b/>
          <w:bCs/>
          <w:sz w:val="24"/>
          <w:szCs w:val="24"/>
          <w:lang w:eastAsia="ru-RU"/>
        </w:rPr>
        <w:br/>
        <w:t>внутреннего муниципального финансового контроля</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«Планирование проверок, ревизий и обследований»</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p>
    <w:p w:rsidR="0070765F" w:rsidRPr="00A805D2" w:rsidRDefault="0070765F" w:rsidP="00A805D2">
      <w:pPr>
        <w:spacing w:after="0" w:line="240" w:lineRule="auto"/>
        <w:jc w:val="center"/>
        <w:rPr>
          <w:rFonts w:ascii="Times New Roman" w:eastAsia="Times New Roman" w:hAnsi="Times New Roman" w:cs="Times New Roman"/>
          <w:b/>
          <w:sz w:val="24"/>
          <w:szCs w:val="24"/>
          <w:lang w:eastAsia="ru-RU"/>
        </w:rPr>
      </w:pPr>
      <w:r w:rsidRPr="00A805D2">
        <w:rPr>
          <w:rFonts w:ascii="Times New Roman" w:eastAsia="Times New Roman" w:hAnsi="Times New Roman" w:cs="Times New Roman"/>
          <w:b/>
          <w:sz w:val="24"/>
          <w:szCs w:val="24"/>
          <w:lang w:eastAsia="ru-RU"/>
        </w:rPr>
        <w:t>1. Общие положения</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A805D2" w:rsidP="00D07E7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07E76">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Ведом</w:t>
      </w:r>
      <w:r w:rsidR="0070765F" w:rsidRPr="00B815E6">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т</w:t>
      </w:r>
      <w:r w:rsidR="0070765F" w:rsidRPr="00B815E6">
        <w:rPr>
          <w:rFonts w:ascii="Times New Roman" w:eastAsia="Times New Roman" w:hAnsi="Times New Roman" w:cs="Times New Roman"/>
          <w:sz w:val="24"/>
          <w:szCs w:val="24"/>
          <w:lang w:eastAsia="ru-RU"/>
        </w:rPr>
        <w:t>венный стандарт внутреннего муниципального финансового контроля «Планирование проверок, ревизий и обследований» (далее - стандарт) разработан в соответствии с постановлением Правительства Российской Федерации от 27.02.2020 года №208 «Об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 в целях установления требований к планированию проверок, ревизий и обследований, осуществляемых в соответствии с бюджетным законодательством Российской Федерации и иными правовыми</w:t>
      </w:r>
      <w:proofErr w:type="gramEnd"/>
      <w:r w:rsidR="0070765F" w:rsidRPr="00B815E6">
        <w:rPr>
          <w:rFonts w:ascii="Times New Roman" w:eastAsia="Times New Roman" w:hAnsi="Times New Roman" w:cs="Times New Roman"/>
          <w:sz w:val="24"/>
          <w:szCs w:val="24"/>
          <w:lang w:eastAsia="ru-RU"/>
        </w:rPr>
        <w:t xml:space="preserve"> актами, регулирующими бюджетные правоотношения органом внутреннего муниципального финансового контроля администрации </w:t>
      </w:r>
      <w:r w:rsidR="00776A1E">
        <w:rPr>
          <w:rFonts w:ascii="Times New Roman" w:eastAsia="Times New Roman" w:hAnsi="Times New Roman" w:cs="Times New Roman"/>
          <w:sz w:val="24"/>
          <w:szCs w:val="24"/>
          <w:lang w:eastAsia="ru-RU"/>
        </w:rPr>
        <w:t>Артюховского</w:t>
      </w:r>
      <w:r w:rsidR="00B815E6">
        <w:rPr>
          <w:rFonts w:ascii="Times New Roman" w:eastAsia="Times New Roman" w:hAnsi="Times New Roman" w:cs="Times New Roman"/>
          <w:sz w:val="24"/>
          <w:szCs w:val="24"/>
          <w:lang w:eastAsia="ru-RU"/>
        </w:rPr>
        <w:t xml:space="preserve"> сельсовета Октябрьского района</w:t>
      </w:r>
      <w:r>
        <w:rPr>
          <w:rFonts w:ascii="Times New Roman" w:eastAsia="Times New Roman" w:hAnsi="Times New Roman" w:cs="Times New Roman"/>
          <w:sz w:val="24"/>
          <w:szCs w:val="24"/>
          <w:lang w:eastAsia="ru-RU"/>
        </w:rPr>
        <w:t xml:space="preserve"> </w:t>
      </w:r>
      <w:r w:rsidR="0070765F" w:rsidRPr="00B815E6">
        <w:rPr>
          <w:rFonts w:ascii="Times New Roman" w:eastAsia="Times New Roman" w:hAnsi="Times New Roman" w:cs="Times New Roman"/>
          <w:sz w:val="24"/>
          <w:szCs w:val="24"/>
          <w:lang w:eastAsia="ru-RU"/>
        </w:rPr>
        <w:t>Курской области (далее соответственно - орган контроля, контрольные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2. Орган контроля формирует и утверждает постановлением администрации </w:t>
      </w:r>
      <w:r w:rsidR="00776A1E">
        <w:rPr>
          <w:rFonts w:ascii="Times New Roman" w:eastAsia="Times New Roman" w:hAnsi="Times New Roman" w:cs="Times New Roman"/>
          <w:sz w:val="24"/>
          <w:szCs w:val="24"/>
          <w:lang w:eastAsia="ru-RU"/>
        </w:rPr>
        <w:t>Артюховского</w:t>
      </w:r>
      <w:r w:rsidR="00B815E6">
        <w:rPr>
          <w:rFonts w:ascii="Times New Roman" w:eastAsia="Times New Roman" w:hAnsi="Times New Roman" w:cs="Times New Roman"/>
          <w:sz w:val="24"/>
          <w:szCs w:val="24"/>
          <w:lang w:eastAsia="ru-RU"/>
        </w:rPr>
        <w:t xml:space="preserve"> сельсовета Октябрьского района</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документ, устанавливающий на очередной финансовый год перечень и сроки выполнения органом контроля контрольных мероприятий (далее - план контрольных мероприятий). План контрольных мероприятий содержит следующую информацию:</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а) темы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б) наименования объектов внутреннего муниципального финансового контроля (далее - объект контроля) либо групп объектов контроля по каждому контрольному мероприятию;</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проверяемый период;</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г) период (дата) начала проведения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плане контрольных мероприятий указываются сведения об уполномоченном лице органа контроля, ответственного за проведение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Орган контроля вправе утвердить форму плана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3. На стадии формирования плана контрольных мероприятий составляется проект плана контрольных мероприятий с применением </w:t>
      </w:r>
      <w:proofErr w:type="spellStart"/>
      <w:proofErr w:type="gramStart"/>
      <w:r w:rsidRPr="00B815E6">
        <w:rPr>
          <w:rFonts w:ascii="Times New Roman" w:eastAsia="Times New Roman" w:hAnsi="Times New Roman" w:cs="Times New Roman"/>
          <w:sz w:val="24"/>
          <w:szCs w:val="24"/>
          <w:lang w:eastAsia="ru-RU"/>
        </w:rPr>
        <w:t>риск-ориентированного</w:t>
      </w:r>
      <w:proofErr w:type="spellEnd"/>
      <w:proofErr w:type="gramEnd"/>
      <w:r w:rsidRPr="00B815E6">
        <w:rPr>
          <w:rFonts w:ascii="Times New Roman" w:eastAsia="Times New Roman" w:hAnsi="Times New Roman" w:cs="Times New Roman"/>
          <w:sz w:val="24"/>
          <w:szCs w:val="24"/>
          <w:lang w:eastAsia="ru-RU"/>
        </w:rPr>
        <w:t xml:space="preserve">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(далее - предмет контроля) к предусмотренным </w:t>
      </w:r>
      <w:hyperlink r:id="rId14" w:anchor="P74" w:history="1">
        <w:r w:rsidRPr="00B815E6">
          <w:rPr>
            <w:rFonts w:ascii="Times New Roman" w:eastAsia="Times New Roman" w:hAnsi="Times New Roman" w:cs="Times New Roman"/>
            <w:color w:val="0000FF"/>
            <w:sz w:val="24"/>
            <w:szCs w:val="24"/>
            <w:u w:val="single"/>
            <w:lang w:eastAsia="ru-RU"/>
          </w:rPr>
          <w:t>пунктом 11</w:t>
        </w:r>
      </w:hyperlink>
      <w:r w:rsidRPr="00B815E6">
        <w:rPr>
          <w:rFonts w:ascii="Times New Roman" w:eastAsia="Times New Roman" w:hAnsi="Times New Roman" w:cs="Times New Roman"/>
          <w:sz w:val="24"/>
          <w:szCs w:val="24"/>
          <w:lang w:eastAsia="ru-RU"/>
        </w:rPr>
        <w:t xml:space="preserve"> стандарта категориям риска.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4. Под риском понимается степень возможности наступления события, негативно влияющего на деятельность объекта контроля в финансово-бюджетной сфере и результаты указанной деятельности, а также на законность, эффективность и целевой характер использования средств бюджета (средств, полученных из бюджета).</w:t>
      </w:r>
    </w:p>
    <w:p w:rsidR="0070765F" w:rsidRPr="00BA6128" w:rsidRDefault="0070765F" w:rsidP="00D07E76">
      <w:pPr>
        <w:spacing w:after="0" w:line="240" w:lineRule="auto"/>
        <w:ind w:firstLine="567"/>
        <w:jc w:val="both"/>
        <w:rPr>
          <w:rFonts w:ascii="Times New Roman" w:eastAsia="Times New Roman" w:hAnsi="Times New Roman" w:cs="Times New Roman"/>
          <w:b/>
          <w:sz w:val="24"/>
          <w:szCs w:val="24"/>
          <w:lang w:eastAsia="ru-RU"/>
        </w:rPr>
      </w:pPr>
      <w:r w:rsidRPr="00B815E6">
        <w:rPr>
          <w:rFonts w:ascii="Times New Roman" w:eastAsia="Times New Roman" w:hAnsi="Times New Roman" w:cs="Times New Roman"/>
          <w:sz w:val="24"/>
          <w:szCs w:val="24"/>
          <w:lang w:eastAsia="ru-RU"/>
        </w:rPr>
        <w:t> </w:t>
      </w:r>
    </w:p>
    <w:p w:rsidR="0070765F" w:rsidRPr="00BA6128" w:rsidRDefault="0070765F" w:rsidP="00BA6128">
      <w:pPr>
        <w:spacing w:after="0" w:line="240" w:lineRule="auto"/>
        <w:ind w:firstLine="567"/>
        <w:jc w:val="center"/>
        <w:rPr>
          <w:rFonts w:ascii="Times New Roman" w:eastAsia="Times New Roman" w:hAnsi="Times New Roman" w:cs="Times New Roman"/>
          <w:b/>
          <w:sz w:val="24"/>
          <w:szCs w:val="24"/>
          <w:lang w:eastAsia="ru-RU"/>
        </w:rPr>
      </w:pPr>
      <w:r w:rsidRPr="00BA6128">
        <w:rPr>
          <w:rFonts w:ascii="Times New Roman" w:eastAsia="Times New Roman" w:hAnsi="Times New Roman" w:cs="Times New Roman"/>
          <w:b/>
          <w:sz w:val="24"/>
          <w:szCs w:val="24"/>
          <w:lang w:eastAsia="ru-RU"/>
        </w:rPr>
        <w:t>2. Планирование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5. Планирование контрольных мероприятий включает следующие этапы: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а) формирование исходных данных для составления проекта плана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lastRenderedPageBreak/>
        <w:t>б) составление проекта плана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утверждение плана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6. Формирование исходных данных для составления проекта плана контрольных мероприятий включает:</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а) сбор и анализ информации об объектах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б) определение объектов контроля и тем контрольных мероприятий, включаемых в проект плана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7. 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w:t>
      </w:r>
      <w:proofErr w:type="gramStart"/>
      <w:r w:rsidRPr="00B815E6">
        <w:rPr>
          <w:rFonts w:ascii="Times New Roman" w:eastAsia="Times New Roman" w:hAnsi="Times New Roman" w:cs="Times New Roman"/>
          <w:sz w:val="24"/>
          <w:szCs w:val="24"/>
          <w:lang w:eastAsia="ru-RU"/>
        </w:rPr>
        <w:t>предусматривающего</w:t>
      </w:r>
      <w:proofErr w:type="gramEnd"/>
      <w:r w:rsidRPr="00B815E6">
        <w:rPr>
          <w:rFonts w:ascii="Times New Roman" w:eastAsia="Times New Roman" w:hAnsi="Times New Roman" w:cs="Times New Roman"/>
          <w:sz w:val="24"/>
          <w:szCs w:val="24"/>
          <w:lang w:eastAsia="ru-RU"/>
        </w:rPr>
        <w:t xml:space="preserve"> в том числе автоматизированную проверку данных на </w:t>
      </w:r>
      <w:proofErr w:type="spellStart"/>
      <w:r w:rsidRPr="00B815E6">
        <w:rPr>
          <w:rFonts w:ascii="Times New Roman" w:eastAsia="Times New Roman" w:hAnsi="Times New Roman" w:cs="Times New Roman"/>
          <w:sz w:val="24"/>
          <w:szCs w:val="24"/>
          <w:lang w:eastAsia="ru-RU"/>
        </w:rPr>
        <w:t>непревышение</w:t>
      </w:r>
      <w:proofErr w:type="spellEnd"/>
      <w:r w:rsidRPr="00B815E6">
        <w:rPr>
          <w:rFonts w:ascii="Times New Roman" w:eastAsia="Times New Roman" w:hAnsi="Times New Roman" w:cs="Times New Roman"/>
          <w:sz w:val="24"/>
          <w:szCs w:val="24"/>
          <w:lang w:eastAsia="ru-RU"/>
        </w:rPr>
        <w:t xml:space="preserve"> заданным показателям (параметрам), автоматизированную сверку данных, расчет коэффициентов, сопоставление табличных данных и форм отчетности. При ручном способе сбор и анализ информации об объектах контроля осуществляется путем изучения уполномоченным лицом органа контроля документов на бумажном носителе.</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8. </w:t>
      </w:r>
      <w:proofErr w:type="gramStart"/>
      <w:r w:rsidRPr="00B815E6">
        <w:rPr>
          <w:rFonts w:ascii="Times New Roman" w:eastAsia="Times New Roman" w:hAnsi="Times New Roman" w:cs="Times New Roman"/>
          <w:sz w:val="24"/>
          <w:szCs w:val="24"/>
          <w:lang w:eastAsia="ru-RU"/>
        </w:rPr>
        <w:t>Информация об объектах контроля, в том числе информация из информационных систем, владельцами или операторами которых являются Федеральное казначейство, Министерство финансов Российской Федерации, иные государственные и муниципальные органы, должна позволять определить по каждому объекту контроля и предмету контроля значение 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«существенность»).</w:t>
      </w:r>
      <w:proofErr w:type="gramEnd"/>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9. При определении значения критерия «вероятность» используется следующая информация: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а) значения показателей качества финансового менеджмента объекта контроля, определяемые с учетом </w:t>
      </w:r>
      <w:proofErr w:type="gramStart"/>
      <w:r w:rsidRPr="00B815E6">
        <w:rPr>
          <w:rFonts w:ascii="Times New Roman" w:eastAsia="Times New Roman" w:hAnsi="Times New Roman" w:cs="Times New Roman"/>
          <w:sz w:val="24"/>
          <w:szCs w:val="24"/>
          <w:lang w:eastAsia="ru-RU"/>
        </w:rPr>
        <w:t>результатов проведения мониторинга качества финансового менеджмента</w:t>
      </w:r>
      <w:proofErr w:type="gramEnd"/>
      <w:r w:rsidRPr="00B815E6">
        <w:rPr>
          <w:rFonts w:ascii="Times New Roman" w:eastAsia="Times New Roman" w:hAnsi="Times New Roman" w:cs="Times New Roman"/>
          <w:sz w:val="24"/>
          <w:szCs w:val="24"/>
          <w:lang w:eastAsia="ru-RU"/>
        </w:rPr>
        <w:t xml:space="preserve"> в порядке, принятом в целях реализации положений </w:t>
      </w:r>
      <w:hyperlink r:id="rId15" w:history="1">
        <w:r w:rsidRPr="00B815E6">
          <w:rPr>
            <w:rFonts w:ascii="Times New Roman" w:eastAsia="Times New Roman" w:hAnsi="Times New Roman" w:cs="Times New Roman"/>
            <w:color w:val="0000FF"/>
            <w:sz w:val="24"/>
            <w:szCs w:val="24"/>
            <w:u w:val="single"/>
            <w:lang w:eastAsia="ru-RU"/>
          </w:rPr>
          <w:t>статьи 160.2-1</w:t>
        </w:r>
      </w:hyperlink>
      <w:r w:rsidRPr="00B815E6">
        <w:rPr>
          <w:rFonts w:ascii="Times New Roman" w:eastAsia="Times New Roman" w:hAnsi="Times New Roman" w:cs="Times New Roman"/>
          <w:sz w:val="24"/>
          <w:szCs w:val="24"/>
          <w:lang w:eastAsia="ru-RU"/>
        </w:rPr>
        <w:t xml:space="preserve"> Бюджетного кодекса Российской Федерации;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б) значения показателей качества управления финансами в публично-правовых образованиях, получающих целевые межбюджетные трансферты и бюджетные кредиты;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gramStart"/>
      <w:r w:rsidRPr="00B815E6">
        <w:rPr>
          <w:rFonts w:ascii="Times New Roman" w:eastAsia="Times New Roman" w:hAnsi="Times New Roman" w:cs="Times New Roman"/>
          <w:sz w:val="24"/>
          <w:szCs w:val="24"/>
          <w:lang w:eastAsia="ru-RU"/>
        </w:rPr>
        <w:t>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roofErr w:type="gramEnd"/>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г) наличие (отсутствие) нарушений, выявленных по результатам ранее проведенных органом контроля и иными уполномоченными органами контрольных мероприятий в отношении объекта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spellStart"/>
      <w:r w:rsidRPr="00B815E6">
        <w:rPr>
          <w:rFonts w:ascii="Times New Roman" w:eastAsia="Times New Roman" w:hAnsi="Times New Roman" w:cs="Times New Roman"/>
          <w:sz w:val="24"/>
          <w:szCs w:val="24"/>
          <w:lang w:eastAsia="ru-RU"/>
        </w:rPr>
        <w:t>д</w:t>
      </w:r>
      <w:proofErr w:type="spellEnd"/>
      <w:r w:rsidRPr="00B815E6">
        <w:rPr>
          <w:rFonts w:ascii="Times New Roman" w:eastAsia="Times New Roman" w:hAnsi="Times New Roman" w:cs="Times New Roman"/>
          <w:sz w:val="24"/>
          <w:szCs w:val="24"/>
          <w:lang w:eastAsia="ru-RU"/>
        </w:rPr>
        <w:t>) полнота исполнения объектом контроля представлений, предписаний об устранении объектом контроля нарушений и недостатков, выявленных по результатам ранее проведенных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е) наличие (отсутствие) в отношении объекта контроля обращений (жалоб) граждан, объединений граждан, юридических лиц, поступивших в органы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ж) иная информация, необходимая при определении значения критерия «вероятность», установленная ведомственным стандартом органа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2.6. При определении значения критерия «существенность» используется следующая информация: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gramStart"/>
      <w:r w:rsidRPr="00B815E6">
        <w:rPr>
          <w:rFonts w:ascii="Times New Roman" w:eastAsia="Times New Roman" w:hAnsi="Times New Roman" w:cs="Times New Roman"/>
          <w:sz w:val="24"/>
          <w:szCs w:val="24"/>
          <w:lang w:eastAsia="ru-RU"/>
        </w:rPr>
        <w:lastRenderedPageBreak/>
        <w:t>а) объемы финансового обеспечения деятельности объекта контроля или выполнения мероприятий (мер государственной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roofErr w:type="gramEnd"/>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б) значимость мероприятий (мер государственной (муниципальной) поддержки), в отношении которых возможно проведение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г) осуществление объектом контроля закупок товаров, работ, услуг для обеспечения муниципальных нужд, соответствующих следующим параметрам:</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осуществление закупки товаров, работ, услуг для обеспечения муниципальных нужд у единственного поставщика по причине несостоявшейся конкурентной процедуры или на основании </w:t>
      </w:r>
      <w:hyperlink r:id="rId16" w:history="1">
        <w:r w:rsidRPr="00B815E6">
          <w:rPr>
            <w:rFonts w:ascii="Times New Roman" w:eastAsia="Times New Roman" w:hAnsi="Times New Roman" w:cs="Times New Roman"/>
            <w:color w:val="0000FF"/>
            <w:sz w:val="24"/>
            <w:szCs w:val="24"/>
            <w:u w:val="single"/>
            <w:lang w:eastAsia="ru-RU"/>
          </w:rPr>
          <w:t>пунктов 2</w:t>
        </w:r>
      </w:hyperlink>
      <w:r w:rsidRPr="00B815E6">
        <w:rPr>
          <w:rFonts w:ascii="Times New Roman" w:eastAsia="Times New Roman" w:hAnsi="Times New Roman" w:cs="Times New Roman"/>
          <w:sz w:val="24"/>
          <w:szCs w:val="24"/>
          <w:lang w:eastAsia="ru-RU"/>
        </w:rPr>
        <w:t xml:space="preserve"> и </w:t>
      </w:r>
      <w:hyperlink r:id="rId17" w:history="1">
        <w:r w:rsidRPr="00B815E6">
          <w:rPr>
            <w:rFonts w:ascii="Times New Roman" w:eastAsia="Times New Roman" w:hAnsi="Times New Roman" w:cs="Times New Roman"/>
            <w:color w:val="0000FF"/>
            <w:sz w:val="24"/>
            <w:szCs w:val="24"/>
            <w:u w:val="single"/>
            <w:lang w:eastAsia="ru-RU"/>
          </w:rPr>
          <w:t>9 части 1 статьи 93</w:t>
        </w:r>
      </w:hyperlink>
      <w:r w:rsidRPr="00B815E6">
        <w:rPr>
          <w:rFonts w:ascii="Times New Roman" w:eastAsia="Times New Roman" w:hAnsi="Times New Roman" w:cs="Times New Roman"/>
          <w:sz w:val="24"/>
          <w:szCs w:val="24"/>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наличие условия об исполнении контракта по этапам;</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наличие условия о выплате аванса;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заключение контракта по результатам повторной закупки при условии расторжения первоначального контракта по соглашению сторон;</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spellStart"/>
      <w:r w:rsidRPr="00B815E6">
        <w:rPr>
          <w:rFonts w:ascii="Times New Roman" w:eastAsia="Times New Roman" w:hAnsi="Times New Roman" w:cs="Times New Roman"/>
          <w:sz w:val="24"/>
          <w:szCs w:val="24"/>
          <w:lang w:eastAsia="ru-RU"/>
        </w:rPr>
        <w:t>д</w:t>
      </w:r>
      <w:proofErr w:type="spellEnd"/>
      <w:r w:rsidRPr="00B815E6">
        <w:rPr>
          <w:rFonts w:ascii="Times New Roman" w:eastAsia="Times New Roman" w:hAnsi="Times New Roman" w:cs="Times New Roman"/>
          <w:sz w:val="24"/>
          <w:szCs w:val="24"/>
          <w:lang w:eastAsia="ru-RU"/>
        </w:rPr>
        <w:t>) иная информация, необходимая при определении значения критерия «существенность», установленная ведомственным стандартом органа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11. </w:t>
      </w:r>
      <w:proofErr w:type="gramStart"/>
      <w:r w:rsidRPr="00B815E6">
        <w:rPr>
          <w:rFonts w:ascii="Times New Roman" w:eastAsia="Times New Roman" w:hAnsi="Times New Roman" w:cs="Times New Roman"/>
          <w:sz w:val="24"/>
          <w:szCs w:val="24"/>
          <w:lang w:eastAsia="ru-RU"/>
        </w:rPr>
        <w:t>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w:t>
      </w:r>
      <w:proofErr w:type="gramEnd"/>
      <w:r w:rsidRPr="00B815E6">
        <w:rPr>
          <w:rFonts w:ascii="Times New Roman" w:eastAsia="Times New Roman" w:hAnsi="Times New Roman" w:cs="Times New Roman"/>
          <w:sz w:val="24"/>
          <w:szCs w:val="24"/>
          <w:lang w:eastAsia="ru-RU"/>
        </w:rPr>
        <w:t xml:space="preserve">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объекту контроля присваивается одна из следующих категорий риска: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чрезвычайно высокий риск - I категория, если значение критерия «существенность» и значение критерия «вероятность» определяются по шкале оценок как «высокая оценка»;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высокий риск - 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«средняя оценка»;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gramStart"/>
      <w:r w:rsidRPr="00B815E6">
        <w:rPr>
          <w:rFonts w:ascii="Times New Roman" w:eastAsia="Times New Roman" w:hAnsi="Times New Roman" w:cs="Times New Roman"/>
          <w:sz w:val="24"/>
          <w:szCs w:val="24"/>
          <w:lang w:eastAsia="ru-RU"/>
        </w:rPr>
        <w:t>значительный риск - III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«средняя оценка», а значение критерия «вероятность» определяется по шкале оценок как «высокая оценка»;</w:t>
      </w:r>
      <w:proofErr w:type="gramEnd"/>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gramStart"/>
      <w:r w:rsidRPr="00B815E6">
        <w:rPr>
          <w:rFonts w:ascii="Times New Roman" w:eastAsia="Times New Roman" w:hAnsi="Times New Roman" w:cs="Times New Roman"/>
          <w:sz w:val="24"/>
          <w:szCs w:val="24"/>
          <w:lang w:eastAsia="ru-RU"/>
        </w:rPr>
        <w:t>средний риск - IV категория, если значение критерия «существенность» и значение критерия «вероятность» определяются по шкале оценок как «средняя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«высокая оценка»;</w:t>
      </w:r>
      <w:proofErr w:type="gramEnd"/>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gramStart"/>
      <w:r w:rsidRPr="00B815E6">
        <w:rPr>
          <w:rFonts w:ascii="Times New Roman" w:eastAsia="Times New Roman" w:hAnsi="Times New Roman" w:cs="Times New Roman"/>
          <w:sz w:val="24"/>
          <w:szCs w:val="24"/>
          <w:lang w:eastAsia="ru-RU"/>
        </w:rPr>
        <w:t>умеренный риск - V категория, если значение критерия «существенность» определяется по шкале оценок как «средняя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«средняя оценка»;</w:t>
      </w:r>
      <w:proofErr w:type="gramEnd"/>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низкий риск - VI категория, если значение критерия «существенность» и значение критерия «вероятность» определяются по шкале оценок как «низкая оценка».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12. </w:t>
      </w:r>
      <w:proofErr w:type="gramStart"/>
      <w:r w:rsidRPr="00B815E6">
        <w:rPr>
          <w:rFonts w:ascii="Times New Roman" w:eastAsia="Times New Roman" w:hAnsi="Times New Roman" w:cs="Times New Roman"/>
          <w:sz w:val="24"/>
          <w:szCs w:val="24"/>
          <w:lang w:eastAsia="ru-RU"/>
        </w:rPr>
        <w:t xml:space="preserve">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w:t>
      </w:r>
      <w:r w:rsidRPr="00B815E6">
        <w:rPr>
          <w:rFonts w:ascii="Times New Roman" w:eastAsia="Times New Roman" w:hAnsi="Times New Roman" w:cs="Times New Roman"/>
          <w:sz w:val="24"/>
          <w:szCs w:val="24"/>
          <w:lang w:eastAsia="ru-RU"/>
        </w:rPr>
        <w:lastRenderedPageBreak/>
        <w:t>длительностью периода между проведением такого контрольного мероприятия и составлением проекта плана контрольных мероприятий</w:t>
      </w:r>
      <w:proofErr w:type="gramEnd"/>
      <w:r w:rsidRPr="00B815E6">
        <w:rPr>
          <w:rFonts w:ascii="Times New Roman" w:eastAsia="Times New Roman" w:hAnsi="Times New Roman" w:cs="Times New Roman"/>
          <w:sz w:val="24"/>
          <w:szCs w:val="24"/>
          <w:lang w:eastAsia="ru-RU"/>
        </w:rPr>
        <w:t>.</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13. К типовым темам плановых контрольных мероприятий относятся: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а) проверка осуществления расходов на обеспечение выполнения функций казенного учреждения (органа местного самоуправления) и (или) их отражения в бюджетном учете и отчетности;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б) проверка осуществления расходов бюджета публично-правового образования на реализацию мероприятий муниципальной программы (подпрограммы, целевой программы), национального, федерального, регионального проектов;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проверка предоставления и (или) использования субсидий, предоставленных из бюджета публично-правового образования бюджетным учреждениям, и (или) их отражения в бухгалтерском учете и бухгалтерской (финансовой) отчетности;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г) проверка предоставления субсидий юридическим лицам (за исключением субсидий муниципальным учреждениям,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spellStart"/>
      <w:r w:rsidRPr="00B815E6">
        <w:rPr>
          <w:rFonts w:ascii="Times New Roman" w:eastAsia="Times New Roman" w:hAnsi="Times New Roman" w:cs="Times New Roman"/>
          <w:sz w:val="24"/>
          <w:szCs w:val="24"/>
          <w:lang w:eastAsia="ru-RU"/>
        </w:rPr>
        <w:t>д</w:t>
      </w:r>
      <w:proofErr w:type="spellEnd"/>
      <w:r w:rsidRPr="00B815E6">
        <w:rPr>
          <w:rFonts w:ascii="Times New Roman" w:eastAsia="Times New Roman" w:hAnsi="Times New Roman" w:cs="Times New Roman"/>
          <w:sz w:val="24"/>
          <w:szCs w:val="24"/>
          <w:lang w:eastAsia="ru-RU"/>
        </w:rPr>
        <w:t>) проверка осуществления бюджетных инвестиций;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е) проверка предоставления и использования средств, предоставленных в виде взноса в уставный капитал юридических лиц;</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ж) проверка исполнения соглашений о предоставлении бюджетных кредитов;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spellStart"/>
      <w:r w:rsidRPr="00B815E6">
        <w:rPr>
          <w:rFonts w:ascii="Times New Roman" w:eastAsia="Times New Roman" w:hAnsi="Times New Roman" w:cs="Times New Roman"/>
          <w:sz w:val="24"/>
          <w:szCs w:val="24"/>
          <w:lang w:eastAsia="ru-RU"/>
        </w:rPr>
        <w:t>з</w:t>
      </w:r>
      <w:proofErr w:type="spellEnd"/>
      <w:r w:rsidRPr="00B815E6">
        <w:rPr>
          <w:rFonts w:ascii="Times New Roman" w:eastAsia="Times New Roman" w:hAnsi="Times New Roman" w:cs="Times New Roman"/>
          <w:sz w:val="24"/>
          <w:szCs w:val="24"/>
          <w:lang w:eastAsia="ru-RU"/>
        </w:rPr>
        <w:t>)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отношении отдельных закупок для обеспечения муниципальных нужд;</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и</w:t>
      </w:r>
      <w:proofErr w:type="gramStart"/>
      <w:r w:rsidRPr="00B815E6">
        <w:rPr>
          <w:rFonts w:ascii="Times New Roman" w:eastAsia="Times New Roman" w:hAnsi="Times New Roman" w:cs="Times New Roman"/>
          <w:sz w:val="24"/>
          <w:szCs w:val="24"/>
          <w:lang w:eastAsia="ru-RU"/>
        </w:rPr>
        <w:t>)п</w:t>
      </w:r>
      <w:proofErr w:type="gramEnd"/>
      <w:r w:rsidRPr="00B815E6">
        <w:rPr>
          <w:rFonts w:ascii="Times New Roman" w:eastAsia="Times New Roman" w:hAnsi="Times New Roman" w:cs="Times New Roman"/>
          <w:sz w:val="24"/>
          <w:szCs w:val="24"/>
          <w:lang w:eastAsia="ru-RU"/>
        </w:rPr>
        <w:t>роверка достоверности отчета о реализации муниципальной программы, отчета об исполнении муниципального задания или отчета о достижении показателей результативности;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к) проверка исполнения бюджетных полномочий по администрированию доходов или источников финансирования дефицита местного бюджета;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л) проверка (ревизия) финансово-хозяйственной деятельности объекта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м) проверка соблюдения условий договоров (соглашений) с кредитными организациями, осуществляющими отдельные операции с бюджетными средствами;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spellStart"/>
      <w:r w:rsidRPr="00B815E6">
        <w:rPr>
          <w:rFonts w:ascii="Times New Roman" w:eastAsia="Times New Roman" w:hAnsi="Times New Roman" w:cs="Times New Roman"/>
          <w:sz w:val="24"/>
          <w:szCs w:val="24"/>
          <w:lang w:eastAsia="ru-RU"/>
        </w:rPr>
        <w:t>н</w:t>
      </w:r>
      <w:proofErr w:type="spellEnd"/>
      <w:r w:rsidRPr="00B815E6">
        <w:rPr>
          <w:rFonts w:ascii="Times New Roman" w:eastAsia="Times New Roman" w:hAnsi="Times New Roman" w:cs="Times New Roman"/>
          <w:sz w:val="24"/>
          <w:szCs w:val="24"/>
          <w:lang w:eastAsia="ru-RU"/>
        </w:rPr>
        <w:t>) проверка использования сре</w:t>
      </w:r>
      <w:proofErr w:type="gramStart"/>
      <w:r w:rsidRPr="00B815E6">
        <w:rPr>
          <w:rFonts w:ascii="Times New Roman" w:eastAsia="Times New Roman" w:hAnsi="Times New Roman" w:cs="Times New Roman"/>
          <w:sz w:val="24"/>
          <w:szCs w:val="24"/>
          <w:lang w:eastAsia="ru-RU"/>
        </w:rPr>
        <w:t>дств кр</w:t>
      </w:r>
      <w:proofErr w:type="gramEnd"/>
      <w:r w:rsidRPr="00B815E6">
        <w:rPr>
          <w:rFonts w:ascii="Times New Roman" w:eastAsia="Times New Roman" w:hAnsi="Times New Roman" w:cs="Times New Roman"/>
          <w:sz w:val="24"/>
          <w:szCs w:val="24"/>
          <w:lang w:eastAsia="ru-RU"/>
        </w:rPr>
        <w:t>едита (займа), обеспеченного муниципальной гарантией.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 проверка использования средств дотаций на выравнивание бюджетной обеспеченности;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spellStart"/>
      <w:r w:rsidRPr="00B815E6">
        <w:rPr>
          <w:rFonts w:ascii="Times New Roman" w:eastAsia="Times New Roman" w:hAnsi="Times New Roman" w:cs="Times New Roman"/>
          <w:sz w:val="24"/>
          <w:szCs w:val="24"/>
          <w:lang w:eastAsia="ru-RU"/>
        </w:rPr>
        <w:t>п</w:t>
      </w:r>
      <w:proofErr w:type="spellEnd"/>
      <w:r w:rsidRPr="00B815E6">
        <w:rPr>
          <w:rFonts w:ascii="Times New Roman" w:eastAsia="Times New Roman" w:hAnsi="Times New Roman" w:cs="Times New Roman"/>
          <w:sz w:val="24"/>
          <w:szCs w:val="24"/>
          <w:lang w:eastAsia="ru-RU"/>
        </w:rPr>
        <w:t>) проверка использования средств, предоставленных из бюджета субъекта Российской Федерации, получающего дотацию на выравнивание бюджетной обеспеченности;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spellStart"/>
      <w:r w:rsidRPr="00B815E6">
        <w:rPr>
          <w:rFonts w:ascii="Times New Roman" w:eastAsia="Times New Roman" w:hAnsi="Times New Roman" w:cs="Times New Roman"/>
          <w:sz w:val="24"/>
          <w:szCs w:val="24"/>
          <w:lang w:eastAsia="ru-RU"/>
        </w:rPr>
        <w:t>р</w:t>
      </w:r>
      <w:proofErr w:type="spellEnd"/>
      <w:r w:rsidRPr="00B815E6">
        <w:rPr>
          <w:rFonts w:ascii="Times New Roman" w:eastAsia="Times New Roman" w:hAnsi="Times New Roman" w:cs="Times New Roman"/>
          <w:sz w:val="24"/>
          <w:szCs w:val="24"/>
          <w:lang w:eastAsia="ru-RU"/>
        </w:rPr>
        <w:t>) проверка соблюдения порядка формирования и представления обоснований бюджетных ассигнований по расходам (источникам финансирования дефицита) бюджета публично-правового образования;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с) проверка </w:t>
      </w:r>
      <w:proofErr w:type="gramStart"/>
      <w:r w:rsidRPr="00B815E6">
        <w:rPr>
          <w:rFonts w:ascii="Times New Roman" w:eastAsia="Times New Roman" w:hAnsi="Times New Roman" w:cs="Times New Roman"/>
          <w:sz w:val="24"/>
          <w:szCs w:val="24"/>
          <w:lang w:eastAsia="ru-RU"/>
        </w:rPr>
        <w:t>соблюдения порядка определения объема финансового обеспечения оказания муниципальной услуги</w:t>
      </w:r>
      <w:proofErr w:type="gramEnd"/>
      <w:r w:rsidRPr="00B815E6">
        <w:rPr>
          <w:rFonts w:ascii="Times New Roman" w:eastAsia="Times New Roman" w:hAnsi="Times New Roman" w:cs="Times New Roman"/>
          <w:sz w:val="24"/>
          <w:szCs w:val="24"/>
          <w:lang w:eastAsia="ru-RU"/>
        </w:rPr>
        <w:t xml:space="preserve"> в социальной сфере, условий соглашений, заключаемых по результатам отбора исполнителей услуг, и (или) полноты отчетности об исполнении соглашений, исполнения муниципального заказа;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т) проверка целевого </w:t>
      </w:r>
      <w:proofErr w:type="gramStart"/>
      <w:r w:rsidRPr="00B815E6">
        <w:rPr>
          <w:rFonts w:ascii="Times New Roman" w:eastAsia="Times New Roman" w:hAnsi="Times New Roman" w:cs="Times New Roman"/>
          <w:sz w:val="24"/>
          <w:szCs w:val="24"/>
          <w:lang w:eastAsia="ru-RU"/>
        </w:rPr>
        <w:t>использования бюджетных ассигнований резервного фонда высшего исполнительного органа государственной власти субъекта Российской</w:t>
      </w:r>
      <w:proofErr w:type="gramEnd"/>
      <w:r w:rsidRPr="00B815E6">
        <w:rPr>
          <w:rFonts w:ascii="Times New Roman" w:eastAsia="Times New Roman" w:hAnsi="Times New Roman" w:cs="Times New Roman"/>
          <w:sz w:val="24"/>
          <w:szCs w:val="24"/>
          <w:lang w:eastAsia="ru-RU"/>
        </w:rPr>
        <w:t xml:space="preserve"> Федерации, резервного фонда местной администрации;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у) проверка предоставления и (или) использования субсидий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w:t>
      </w:r>
      <w:r w:rsidRPr="00B815E6">
        <w:rPr>
          <w:rFonts w:ascii="Times New Roman" w:eastAsia="Times New Roman" w:hAnsi="Times New Roman" w:cs="Times New Roman"/>
          <w:sz w:val="24"/>
          <w:szCs w:val="24"/>
          <w:lang w:eastAsia="ru-RU"/>
        </w:rPr>
        <w:lastRenderedPageBreak/>
        <w:t>капиталах, коммерческим организациям с долей (вкладом) таких товариществ и обществ в их уставных (складочных) капиталах.</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14. </w:t>
      </w:r>
      <w:proofErr w:type="gramStart"/>
      <w:r w:rsidRPr="00B815E6">
        <w:rPr>
          <w:rFonts w:ascii="Times New Roman" w:eastAsia="Times New Roman" w:hAnsi="Times New Roman" w:cs="Times New Roman"/>
          <w:sz w:val="24"/>
          <w:szCs w:val="24"/>
          <w:lang w:eastAsia="ru-RU"/>
        </w:rPr>
        <w:t xml:space="preserve">Орган контроля вправе разработать ведомственный стандарт, определяющий требования к анализу рисков, который предусматривает перечни иной информации для определения значения критерия «вероятность» и значения критерия «существенность» и определяет дополнительные значения шкалы оценок значения критерия «существенность» и значения критерия «вероятность» для целей установления дополнительных категорий риска, присваиваемых объекту контроля и предмету контроля при составлении проекта плана контрольных мероприятий с применением </w:t>
      </w:r>
      <w:proofErr w:type="spellStart"/>
      <w:r w:rsidRPr="00B815E6">
        <w:rPr>
          <w:rFonts w:ascii="Times New Roman" w:eastAsia="Times New Roman" w:hAnsi="Times New Roman" w:cs="Times New Roman"/>
          <w:sz w:val="24"/>
          <w:szCs w:val="24"/>
          <w:lang w:eastAsia="ru-RU"/>
        </w:rPr>
        <w:t>риск-ориентированного</w:t>
      </w:r>
      <w:proofErr w:type="spellEnd"/>
      <w:r w:rsidRPr="00B815E6">
        <w:rPr>
          <w:rFonts w:ascii="Times New Roman" w:eastAsia="Times New Roman" w:hAnsi="Times New Roman" w:cs="Times New Roman"/>
          <w:sz w:val="24"/>
          <w:szCs w:val="24"/>
          <w:lang w:eastAsia="ru-RU"/>
        </w:rPr>
        <w:t xml:space="preserve"> подхода</w:t>
      </w:r>
      <w:proofErr w:type="gramEnd"/>
      <w:r w:rsidRPr="00B815E6">
        <w:rPr>
          <w:rFonts w:ascii="Times New Roman" w:eastAsia="Times New Roman" w:hAnsi="Times New Roman" w:cs="Times New Roman"/>
          <w:sz w:val="24"/>
          <w:szCs w:val="24"/>
          <w:lang w:eastAsia="ru-RU"/>
        </w:rPr>
        <w:t>.</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Ведомственным стандартом органа контроля могут быть предусмотрены типовые темы плановых контрольных мероприятий, являющиеся детализацией предусмотренных </w:t>
      </w:r>
      <w:hyperlink r:id="rId18" w:anchor="P82" w:history="1">
        <w:r w:rsidRPr="00B815E6">
          <w:rPr>
            <w:rFonts w:ascii="Times New Roman" w:eastAsia="Times New Roman" w:hAnsi="Times New Roman" w:cs="Times New Roman"/>
            <w:color w:val="0000FF"/>
            <w:sz w:val="24"/>
            <w:szCs w:val="24"/>
            <w:u w:val="single"/>
            <w:lang w:eastAsia="ru-RU"/>
          </w:rPr>
          <w:t>пунктом 13</w:t>
        </w:r>
      </w:hyperlink>
      <w:r w:rsidRPr="00B815E6">
        <w:rPr>
          <w:rFonts w:ascii="Times New Roman" w:eastAsia="Times New Roman" w:hAnsi="Times New Roman" w:cs="Times New Roman"/>
          <w:sz w:val="24"/>
          <w:szCs w:val="24"/>
          <w:lang w:eastAsia="ru-RU"/>
        </w:rPr>
        <w:t xml:space="preserve"> стандарта типовых тем контрольных мероприятий в части предмета контроля и (или) указания на объекты контроля в соответствии со </w:t>
      </w:r>
      <w:hyperlink r:id="rId19" w:history="1">
        <w:r w:rsidRPr="00B815E6">
          <w:rPr>
            <w:rFonts w:ascii="Times New Roman" w:eastAsia="Times New Roman" w:hAnsi="Times New Roman" w:cs="Times New Roman"/>
            <w:color w:val="0000FF"/>
            <w:sz w:val="24"/>
            <w:szCs w:val="24"/>
            <w:u w:val="single"/>
            <w:lang w:eastAsia="ru-RU"/>
          </w:rPr>
          <w:t>статьей 266.1</w:t>
        </w:r>
      </w:hyperlink>
      <w:r w:rsidRPr="00B815E6">
        <w:rPr>
          <w:rFonts w:ascii="Times New Roman" w:eastAsia="Times New Roman" w:hAnsi="Times New Roman" w:cs="Times New Roman"/>
          <w:sz w:val="24"/>
          <w:szCs w:val="24"/>
          <w:lang w:eastAsia="ru-RU"/>
        </w:rPr>
        <w:t xml:space="preserve"> Бюджетного кодекса Российской Федерации.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 указанных в п.</w:t>
      </w:r>
      <w:hyperlink r:id="rId20" w:anchor="P82" w:history="1">
        <w:r w:rsidRPr="00B815E6">
          <w:rPr>
            <w:rFonts w:ascii="Times New Roman" w:eastAsia="Times New Roman" w:hAnsi="Times New Roman" w:cs="Times New Roman"/>
            <w:color w:val="0000FF"/>
            <w:sz w:val="24"/>
            <w:szCs w:val="24"/>
            <w:u w:val="single"/>
            <w:lang w:eastAsia="ru-RU"/>
          </w:rPr>
          <w:t>13</w:t>
        </w:r>
      </w:hyperlink>
      <w:r w:rsidRPr="00B815E6">
        <w:rPr>
          <w:rFonts w:ascii="Times New Roman" w:eastAsia="Times New Roman" w:hAnsi="Times New Roman" w:cs="Times New Roman"/>
          <w:sz w:val="24"/>
          <w:szCs w:val="24"/>
          <w:lang w:eastAsia="ru-RU"/>
        </w:rPr>
        <w:t xml:space="preserve"> стандарта и в ведомственном стандарте органа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gramStart"/>
      <w:r w:rsidRPr="00B815E6">
        <w:rPr>
          <w:rFonts w:ascii="Times New Roman" w:eastAsia="Times New Roman" w:hAnsi="Times New Roman" w:cs="Times New Roman"/>
          <w:sz w:val="24"/>
          <w:szCs w:val="24"/>
          <w:lang w:eastAsia="ru-RU"/>
        </w:rPr>
        <w:t>В случае включения в проект плана контрольных мероприятий планового контрольного мероприятия на основании поручения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государственной власти субъекта Российской Федерации (местной администрации) или Министерства финансов Российской Федерации в соответствии с законодательством Российской Федерации тема планового контрольного мероприятия определяется с учетом указанных поручений.</w:t>
      </w:r>
      <w:proofErr w:type="gramEnd"/>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15.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а) обеспеченность органа контроля кадровыми, материально-техническими и финансовыми ресурсами в очередном финансовом году;</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16. </w:t>
      </w:r>
      <w:proofErr w:type="gramStart"/>
      <w:r w:rsidRPr="00B815E6">
        <w:rPr>
          <w:rFonts w:ascii="Times New Roman" w:eastAsia="Times New Roman" w:hAnsi="Times New Roman" w:cs="Times New Roman"/>
          <w:sz w:val="24"/>
          <w:szCs w:val="24"/>
          <w:lang w:eastAsia="ru-RU"/>
        </w:rPr>
        <w:t xml:space="preserve">При определении количества контрольных мероприятий, включаемых в проект плана контрольных мероприятий, составляемый с применением </w:t>
      </w:r>
      <w:proofErr w:type="spellStart"/>
      <w:r w:rsidRPr="00B815E6">
        <w:rPr>
          <w:rFonts w:ascii="Times New Roman" w:eastAsia="Times New Roman" w:hAnsi="Times New Roman" w:cs="Times New Roman"/>
          <w:sz w:val="24"/>
          <w:szCs w:val="24"/>
          <w:lang w:eastAsia="ru-RU"/>
        </w:rPr>
        <w:t>риск-ориентированного</w:t>
      </w:r>
      <w:proofErr w:type="spellEnd"/>
      <w:r w:rsidRPr="00B815E6">
        <w:rPr>
          <w:rFonts w:ascii="Times New Roman" w:eastAsia="Times New Roman" w:hAnsi="Times New Roman" w:cs="Times New Roman"/>
          <w:sz w:val="24"/>
          <w:szCs w:val="24"/>
          <w:lang w:eastAsia="ru-RU"/>
        </w:rPr>
        <w:t xml:space="preserve">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главы </w:t>
      </w:r>
      <w:r w:rsidR="00776A1E">
        <w:rPr>
          <w:rFonts w:ascii="Times New Roman" w:eastAsia="Times New Roman" w:hAnsi="Times New Roman" w:cs="Times New Roman"/>
          <w:sz w:val="24"/>
          <w:szCs w:val="24"/>
          <w:lang w:eastAsia="ru-RU"/>
        </w:rPr>
        <w:t>Артюховского</w:t>
      </w:r>
      <w:r w:rsidR="00A805D2">
        <w:rPr>
          <w:rFonts w:ascii="Times New Roman" w:eastAsia="Times New Roman" w:hAnsi="Times New Roman" w:cs="Times New Roman"/>
          <w:sz w:val="24"/>
          <w:szCs w:val="24"/>
          <w:lang w:eastAsia="ru-RU"/>
        </w:rPr>
        <w:t xml:space="preserve"> сельсовета Октябрьского района Курской области</w:t>
      </w:r>
      <w:r w:rsidRPr="00B815E6">
        <w:rPr>
          <w:rFonts w:ascii="Times New Roman" w:eastAsia="Times New Roman" w:hAnsi="Times New Roman" w:cs="Times New Roman"/>
          <w:sz w:val="24"/>
          <w:szCs w:val="24"/>
          <w:lang w:eastAsia="ru-RU"/>
        </w:rPr>
        <w:t>.</w:t>
      </w:r>
      <w:proofErr w:type="gramEnd"/>
      <w:r w:rsidRPr="00B815E6">
        <w:rPr>
          <w:rFonts w:ascii="Times New Roman" w:eastAsia="Times New Roman" w:hAnsi="Times New Roman" w:cs="Times New Roman"/>
          <w:sz w:val="24"/>
          <w:szCs w:val="24"/>
          <w:lang w:eastAsia="ru-RU"/>
        </w:rPr>
        <w:t xml:space="preserve">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w:t>
      </w:r>
      <w:proofErr w:type="spellStart"/>
      <w:proofErr w:type="gramStart"/>
      <w:r w:rsidRPr="00B815E6">
        <w:rPr>
          <w:rFonts w:ascii="Times New Roman" w:eastAsia="Times New Roman" w:hAnsi="Times New Roman" w:cs="Times New Roman"/>
          <w:sz w:val="24"/>
          <w:szCs w:val="24"/>
          <w:lang w:eastAsia="ru-RU"/>
        </w:rPr>
        <w:t>риск-ориентированного</w:t>
      </w:r>
      <w:proofErr w:type="spellEnd"/>
      <w:proofErr w:type="gramEnd"/>
      <w:r w:rsidRPr="00B815E6">
        <w:rPr>
          <w:rFonts w:ascii="Times New Roman" w:eastAsia="Times New Roman" w:hAnsi="Times New Roman" w:cs="Times New Roman"/>
          <w:sz w:val="24"/>
          <w:szCs w:val="24"/>
          <w:lang w:eastAsia="ru-RU"/>
        </w:rPr>
        <w:t xml:space="preserve"> подхода, при наличии в указанных обращениях (поручениях) обоснования необходимости проведения соответствующих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17. План контрольных мероприятий должен быть утвержден до завершения года, предшествующего планируемому году.</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18. В утвержденный план контрольных мероприятий могут вноситься изменения в случаях невозможности проведения плановых контрольных мероприятий в связи </w:t>
      </w:r>
      <w:proofErr w:type="gramStart"/>
      <w:r w:rsidRPr="00B815E6">
        <w:rPr>
          <w:rFonts w:ascii="Times New Roman" w:eastAsia="Times New Roman" w:hAnsi="Times New Roman" w:cs="Times New Roman"/>
          <w:sz w:val="24"/>
          <w:szCs w:val="24"/>
          <w:lang w:eastAsia="ru-RU"/>
        </w:rPr>
        <w:t>с</w:t>
      </w:r>
      <w:proofErr w:type="gramEnd"/>
      <w:r w:rsidRPr="00B815E6">
        <w:rPr>
          <w:rFonts w:ascii="Times New Roman" w:eastAsia="Times New Roman" w:hAnsi="Times New Roman" w:cs="Times New Roman"/>
          <w:sz w:val="24"/>
          <w:szCs w:val="24"/>
          <w:lang w:eastAsia="ru-RU"/>
        </w:rPr>
        <w:t>:</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а) наступлением обстоятельств непреодолимой силы (чрезвычайных и непредотвратимых при наступивших условиях обстоятельств);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б) недостаточностью временных и (или) трудовых ресурсов при необходимости проведения внеплановых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lastRenderedPageBreak/>
        <w:t>в) 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г) 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уполномоченного лица органа контроля, ответственного за проведение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spellStart"/>
      <w:r w:rsidRPr="00B815E6">
        <w:rPr>
          <w:rFonts w:ascii="Times New Roman" w:eastAsia="Times New Roman" w:hAnsi="Times New Roman" w:cs="Times New Roman"/>
          <w:sz w:val="24"/>
          <w:szCs w:val="24"/>
          <w:lang w:eastAsia="ru-RU"/>
        </w:rPr>
        <w:t>д</w:t>
      </w:r>
      <w:proofErr w:type="spellEnd"/>
      <w:r w:rsidRPr="00B815E6">
        <w:rPr>
          <w:rFonts w:ascii="Times New Roman" w:eastAsia="Times New Roman" w:hAnsi="Times New Roman" w:cs="Times New Roman"/>
          <w:sz w:val="24"/>
          <w:szCs w:val="24"/>
          <w:lang w:eastAsia="ru-RU"/>
        </w:rPr>
        <w:t>) реорганизацией, ликвидацией (упразднением) объектов контроля.</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A805D2" w:rsidRDefault="00A805D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0765F" w:rsidRPr="00B815E6" w:rsidRDefault="0070765F" w:rsidP="00A805D2">
      <w:pPr>
        <w:spacing w:after="0" w:line="240" w:lineRule="auto"/>
        <w:jc w:val="right"/>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lastRenderedPageBreak/>
        <w:t>Приложение № 4</w:t>
      </w:r>
    </w:p>
    <w:p w:rsidR="0070765F" w:rsidRPr="00B815E6" w:rsidRDefault="0070765F" w:rsidP="00A805D2">
      <w:pPr>
        <w:spacing w:after="0" w:line="240" w:lineRule="auto"/>
        <w:jc w:val="right"/>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к постановлению администрации </w:t>
      </w:r>
    </w:p>
    <w:p w:rsidR="00A805D2" w:rsidRDefault="00776A1E" w:rsidP="00A805D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Артюховского</w:t>
      </w:r>
      <w:r w:rsidR="00B815E6">
        <w:rPr>
          <w:rFonts w:ascii="Times New Roman" w:eastAsia="Times New Roman" w:hAnsi="Times New Roman" w:cs="Times New Roman"/>
          <w:sz w:val="24"/>
          <w:szCs w:val="24"/>
          <w:lang w:eastAsia="ru-RU"/>
        </w:rPr>
        <w:t xml:space="preserve"> сельсовета </w:t>
      </w:r>
    </w:p>
    <w:p w:rsidR="0070765F" w:rsidRPr="00B815E6" w:rsidRDefault="0070765F" w:rsidP="00A805D2">
      <w:pPr>
        <w:spacing w:after="0" w:line="240" w:lineRule="auto"/>
        <w:jc w:val="right"/>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от                    №  </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ВЕДОМСТВЕННЫЙ СТАНДАРТ</w:t>
      </w:r>
      <w:r w:rsidRPr="00B815E6">
        <w:rPr>
          <w:rFonts w:ascii="Times New Roman" w:eastAsia="Times New Roman" w:hAnsi="Times New Roman" w:cs="Times New Roman"/>
          <w:b/>
          <w:bCs/>
          <w:sz w:val="24"/>
          <w:szCs w:val="24"/>
          <w:lang w:eastAsia="ru-RU"/>
        </w:rPr>
        <w:br/>
        <w:t>внутреннего муниципального финансового контроля</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«Проведение проверок, ревизий и обследований</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и оформление их результатов»</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I. Общие положения</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 </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1. Ведомственный стандарт внутреннего муниципального финансового контроля «Проведение проверок, ревизий и обследований и оформление их результатов» (далее - стандарт) устанавливает правила проведения плановых и внеплановых проверок, ревизий и обследований (далее - контрольное мероприятие), а также порядок оформления их результатов в рамках реализации органом внутреннего муниципального финансового контроля администрации </w:t>
      </w:r>
      <w:r w:rsidR="00776A1E">
        <w:rPr>
          <w:rFonts w:ascii="Times New Roman" w:eastAsia="Times New Roman" w:hAnsi="Times New Roman" w:cs="Times New Roman"/>
          <w:sz w:val="24"/>
          <w:szCs w:val="24"/>
          <w:lang w:eastAsia="ru-RU"/>
        </w:rPr>
        <w:t>Артюховского</w:t>
      </w:r>
      <w:r w:rsidR="00B815E6">
        <w:rPr>
          <w:rFonts w:ascii="Times New Roman" w:eastAsia="Times New Roman" w:hAnsi="Times New Roman" w:cs="Times New Roman"/>
          <w:sz w:val="24"/>
          <w:szCs w:val="24"/>
          <w:lang w:eastAsia="ru-RU"/>
        </w:rPr>
        <w:t xml:space="preserve"> сельсовета Октябрьского район</w:t>
      </w:r>
      <w:proofErr w:type="gramStart"/>
      <w:r w:rsidR="00B815E6">
        <w:rPr>
          <w:rFonts w:ascii="Times New Roman" w:eastAsia="Times New Roman" w:hAnsi="Times New Roman" w:cs="Times New Roman"/>
          <w:sz w:val="24"/>
          <w:szCs w:val="24"/>
          <w:lang w:eastAsia="ru-RU"/>
        </w:rPr>
        <w:t>а</w:t>
      </w:r>
      <w:r w:rsidRPr="00B815E6">
        <w:rPr>
          <w:rFonts w:ascii="Times New Roman" w:eastAsia="Times New Roman" w:hAnsi="Times New Roman" w:cs="Times New Roman"/>
          <w:sz w:val="24"/>
          <w:szCs w:val="24"/>
          <w:lang w:eastAsia="ru-RU"/>
        </w:rPr>
        <w:t>(</w:t>
      </w:r>
      <w:proofErr w:type="gramEnd"/>
      <w:r w:rsidRPr="00B815E6">
        <w:rPr>
          <w:rFonts w:ascii="Times New Roman" w:eastAsia="Times New Roman" w:hAnsi="Times New Roman" w:cs="Times New Roman"/>
          <w:sz w:val="24"/>
          <w:szCs w:val="24"/>
          <w:lang w:eastAsia="ru-RU"/>
        </w:rPr>
        <w:t>далее - орган контроля) полномочий по осуществлению внутреннего муниципального финансового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2. Стандарт регламентирует:</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назначение контрольного мероприятия и подготовку к его проведению;</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проведение контрольного мероприятия, в том числе назначение (организацию) экспертиз, необходимых для проведения контрольного мероприятия, оформления их результатов;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оформление результатов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3. В ходе подготовки и проведения контрольного мероприятия уполномоченным лицом органа контроля могут направляться запросы объекту внутреннего муниципального финансового контроля (далее - объект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4. Запрос объекту </w:t>
      </w:r>
      <w:proofErr w:type="gramStart"/>
      <w:r w:rsidRPr="00B815E6">
        <w:rPr>
          <w:rFonts w:ascii="Times New Roman" w:eastAsia="Times New Roman" w:hAnsi="Times New Roman" w:cs="Times New Roman"/>
          <w:sz w:val="24"/>
          <w:szCs w:val="24"/>
          <w:lang w:eastAsia="ru-RU"/>
        </w:rPr>
        <w:t>контроля (за</w:t>
      </w:r>
      <w:proofErr w:type="gramEnd"/>
      <w:r w:rsidRPr="00B815E6">
        <w:rPr>
          <w:rFonts w:ascii="Times New Roman" w:eastAsia="Times New Roman" w:hAnsi="Times New Roman" w:cs="Times New Roman"/>
          <w:sz w:val="24"/>
          <w:szCs w:val="24"/>
          <w:lang w:eastAsia="ru-RU"/>
        </w:rPr>
        <w:t xml:space="preserve"> исключением запроса о представлении пояснений и запроса о предоставлении доступа к информационным системам) должен содержать перечень вопросов, по которым необходимо представить документы и (или) информацию и материалы, перечень </w:t>
      </w:r>
      <w:proofErr w:type="spellStart"/>
      <w:r w:rsidRPr="00B815E6">
        <w:rPr>
          <w:rFonts w:ascii="Times New Roman" w:eastAsia="Times New Roman" w:hAnsi="Times New Roman" w:cs="Times New Roman"/>
          <w:sz w:val="24"/>
          <w:szCs w:val="24"/>
          <w:lang w:eastAsia="ru-RU"/>
        </w:rPr>
        <w:t>истребуемых</w:t>
      </w:r>
      <w:proofErr w:type="spellEnd"/>
      <w:r w:rsidRPr="00B815E6">
        <w:rPr>
          <w:rFonts w:ascii="Times New Roman" w:eastAsia="Times New Roman" w:hAnsi="Times New Roman" w:cs="Times New Roman"/>
          <w:sz w:val="24"/>
          <w:szCs w:val="24"/>
          <w:lang w:eastAsia="ru-RU"/>
        </w:rPr>
        <w:t xml:space="preserve"> документов и (или) информации и материалов, а также срок их представления, который должен составлять:</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10 рабочих дней со дня получения запроса объектом контроля при проведении камеральной проверки;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не менее 3 рабочих дней со дня получения запроса объектом контроля при проведении выездной проверки (ревизии), обследования, встречной проверки.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spellStart"/>
      <w:r w:rsidRPr="00B815E6">
        <w:rPr>
          <w:rFonts w:ascii="Times New Roman" w:eastAsia="Times New Roman" w:hAnsi="Times New Roman" w:cs="Times New Roman"/>
          <w:sz w:val="24"/>
          <w:szCs w:val="24"/>
          <w:lang w:eastAsia="ru-RU"/>
        </w:rPr>
        <w:t>Истребуемые</w:t>
      </w:r>
      <w:proofErr w:type="spellEnd"/>
      <w:r w:rsidRPr="00B815E6">
        <w:rPr>
          <w:rFonts w:ascii="Times New Roman" w:eastAsia="Times New Roman" w:hAnsi="Times New Roman" w:cs="Times New Roman"/>
          <w:sz w:val="24"/>
          <w:szCs w:val="24"/>
          <w:lang w:eastAsia="ru-RU"/>
        </w:rPr>
        <w:t xml:space="preserve">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орган контроля - при проведении камеральной проверки;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уполномоченному</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лицу</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на проведение контрольного мероприятия - при проведении выездной проверки (ревизии), обследования, встречной проверки.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При проведении камеральной проверки документы на бумажном носителе представляются в орган контроля уполномоченным представителем (должностным лицом) объекта контроля или направляются заказным письмом.</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При проведении выездной проверки (ревизии), обследования, встречной проверки документы на бумажном носителе представляются уполномоченному лицу представителем (должностным лицом) объекта контроля. На бумажном носителе представляются подлинники документов или заверенные объектом контроля копии в установленном порядке.</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spellStart"/>
      <w:r w:rsidRPr="00B815E6">
        <w:rPr>
          <w:rFonts w:ascii="Times New Roman" w:eastAsia="Times New Roman" w:hAnsi="Times New Roman" w:cs="Times New Roman"/>
          <w:sz w:val="24"/>
          <w:szCs w:val="24"/>
          <w:lang w:eastAsia="ru-RU"/>
        </w:rPr>
        <w:lastRenderedPageBreak/>
        <w:t>Истребуемые</w:t>
      </w:r>
      <w:proofErr w:type="spellEnd"/>
      <w:r w:rsidRPr="00B815E6">
        <w:rPr>
          <w:rFonts w:ascii="Times New Roman" w:eastAsia="Times New Roman" w:hAnsi="Times New Roman" w:cs="Times New Roman"/>
          <w:sz w:val="24"/>
          <w:szCs w:val="24"/>
          <w:lang w:eastAsia="ru-RU"/>
        </w:rPr>
        <w:t xml:space="preserve">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одним из следующих способов: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официальная электронная почта объекта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съемный носитель информации;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предоставление доступа к информационным ресурсам объекта контроля,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иной способ с применением автоматизированных информационных систем, свидетельствующий о дате представления документов.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Объект контроля гарантирует достоверность и полноту представленных по запросу уполномоченного лица органа контроля документов в электронном виде.</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spellStart"/>
      <w:r w:rsidRPr="00B815E6">
        <w:rPr>
          <w:rFonts w:ascii="Times New Roman" w:eastAsia="Times New Roman" w:hAnsi="Times New Roman" w:cs="Times New Roman"/>
          <w:sz w:val="24"/>
          <w:szCs w:val="24"/>
          <w:lang w:eastAsia="ru-RU"/>
        </w:rPr>
        <w:t>Истребуемые</w:t>
      </w:r>
      <w:proofErr w:type="spellEnd"/>
      <w:r w:rsidRPr="00B815E6">
        <w:rPr>
          <w:rFonts w:ascii="Times New Roman" w:eastAsia="Times New Roman" w:hAnsi="Times New Roman" w:cs="Times New Roman"/>
          <w:sz w:val="24"/>
          <w:szCs w:val="24"/>
          <w:lang w:eastAsia="ru-RU"/>
        </w:rPr>
        <w:t xml:space="preserve"> документы представляются с учетом законодательства Российской Федерации о государственной тайне.</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5. </w:t>
      </w:r>
      <w:proofErr w:type="gramStart"/>
      <w:r w:rsidRPr="00B815E6">
        <w:rPr>
          <w:rFonts w:ascii="Times New Roman" w:eastAsia="Times New Roman" w:hAnsi="Times New Roman" w:cs="Times New Roman"/>
          <w:sz w:val="24"/>
          <w:szCs w:val="24"/>
          <w:lang w:eastAsia="ru-RU"/>
        </w:rPr>
        <w:t>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w:t>
      </w:r>
      <w:proofErr w:type="gramEnd"/>
      <w:r w:rsidRPr="00B815E6">
        <w:rPr>
          <w:rFonts w:ascii="Times New Roman" w:eastAsia="Times New Roman" w:hAnsi="Times New Roman" w:cs="Times New Roman"/>
          <w:sz w:val="24"/>
          <w:szCs w:val="24"/>
          <w:lang w:eastAsia="ru-RU"/>
        </w:rPr>
        <w:t xml:space="preserve">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6. </w:t>
      </w:r>
      <w:proofErr w:type="gramStart"/>
      <w:r w:rsidRPr="00B815E6">
        <w:rPr>
          <w:rFonts w:ascii="Times New Roman" w:eastAsia="Times New Roman" w:hAnsi="Times New Roman" w:cs="Times New Roman"/>
          <w:sz w:val="24"/>
          <w:szCs w:val="24"/>
          <w:lang w:eastAsia="ru-RU"/>
        </w:rPr>
        <w:t>Запрос о предоставлении доступа к информационным системам, владельцем или оператором которых является объект контроля, должен содержать наименования таких систем, уполномоченное лицо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w:t>
      </w:r>
      <w:proofErr w:type="gramEnd"/>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7. </w:t>
      </w:r>
      <w:proofErr w:type="gramStart"/>
      <w:r w:rsidRPr="00B815E6">
        <w:rPr>
          <w:rFonts w:ascii="Times New Roman" w:eastAsia="Times New Roman" w:hAnsi="Times New Roman" w:cs="Times New Roman"/>
          <w:sz w:val="24"/>
          <w:szCs w:val="24"/>
          <w:lang w:eastAsia="ru-RU"/>
        </w:rPr>
        <w:t xml:space="preserve">При </w:t>
      </w:r>
      <w:proofErr w:type="spellStart"/>
      <w:r w:rsidRPr="00B815E6">
        <w:rPr>
          <w:rFonts w:ascii="Times New Roman" w:eastAsia="Times New Roman" w:hAnsi="Times New Roman" w:cs="Times New Roman"/>
          <w:sz w:val="24"/>
          <w:szCs w:val="24"/>
          <w:lang w:eastAsia="ru-RU"/>
        </w:rPr>
        <w:t>непредоставлении</w:t>
      </w:r>
      <w:proofErr w:type="spellEnd"/>
      <w:r w:rsidRPr="00B815E6">
        <w:rPr>
          <w:rFonts w:ascii="Times New Roman" w:eastAsia="Times New Roman" w:hAnsi="Times New Roman" w:cs="Times New Roman"/>
          <w:sz w:val="24"/>
          <w:szCs w:val="24"/>
          <w:lang w:eastAsia="ru-RU"/>
        </w:rPr>
        <w:t xml:space="preserve"> (предоставлении не в полном объеме) или несвоевременном предоставлении объектами контроля доступа к информационным системам, владельцем или оператором которых является объект контроля, непредставления информации, документов, материалов и пояснений, указанных в запросе объекту контроля,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roofErr w:type="gramEnd"/>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8. Ведомственным стандартом органа контроля могут быть установлены формы запросов объекту контроля и форма акта о </w:t>
      </w:r>
      <w:proofErr w:type="spellStart"/>
      <w:r w:rsidRPr="00B815E6">
        <w:rPr>
          <w:rFonts w:ascii="Times New Roman" w:eastAsia="Times New Roman" w:hAnsi="Times New Roman" w:cs="Times New Roman"/>
          <w:sz w:val="24"/>
          <w:szCs w:val="24"/>
          <w:lang w:eastAsia="ru-RU"/>
        </w:rPr>
        <w:t>непредоставлении</w:t>
      </w:r>
      <w:proofErr w:type="spellEnd"/>
      <w:r w:rsidRPr="00B815E6">
        <w:rPr>
          <w:rFonts w:ascii="Times New Roman" w:eastAsia="Times New Roman" w:hAnsi="Times New Roman" w:cs="Times New Roman"/>
          <w:sz w:val="24"/>
          <w:szCs w:val="24"/>
          <w:lang w:eastAsia="ru-RU"/>
        </w:rPr>
        <w:t xml:space="preserve"> доступа к информационным системам, непредставлении информации, документов, материалов и пояснений.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9. </w:t>
      </w:r>
      <w:proofErr w:type="gramStart"/>
      <w:r w:rsidRPr="00B815E6">
        <w:rPr>
          <w:rFonts w:ascii="Times New Roman" w:eastAsia="Times New Roman" w:hAnsi="Times New Roman" w:cs="Times New Roman"/>
          <w:sz w:val="24"/>
          <w:szCs w:val="24"/>
          <w:lang w:eastAsia="ru-RU"/>
        </w:rPr>
        <w:t>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roofErr w:type="gramEnd"/>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копия распоряжения органа контроля о назначении контрольного мероприятия - не позднее 24 часов до даты начала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запрос объекту контроля - не позднее дня, следующего за днем его подписания;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справка о завершении контрольных действий, предусмотренных </w:t>
      </w:r>
      <w:hyperlink r:id="rId21" w:anchor="dst100070" w:history="1">
        <w:r w:rsidRPr="00B815E6">
          <w:rPr>
            <w:rFonts w:ascii="Times New Roman" w:eastAsia="Times New Roman" w:hAnsi="Times New Roman" w:cs="Times New Roman"/>
            <w:color w:val="0000FF"/>
            <w:sz w:val="24"/>
            <w:szCs w:val="24"/>
            <w:u w:val="single"/>
            <w:lang w:eastAsia="ru-RU"/>
          </w:rPr>
          <w:t>пунктом 19</w:t>
        </w:r>
      </w:hyperlink>
      <w:r w:rsidRPr="00B815E6">
        <w:rPr>
          <w:rFonts w:ascii="Times New Roman" w:eastAsia="Times New Roman" w:hAnsi="Times New Roman" w:cs="Times New Roman"/>
          <w:sz w:val="24"/>
          <w:szCs w:val="24"/>
          <w:lang w:eastAsia="ru-RU"/>
        </w:rPr>
        <w:t> стандарта, - не позднее последнего дня срока проведения контрольных действий (даты окончания контрольных действий);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иные документы - не позднее 3 рабочих дней со дня их подписания.</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II. Назначение контрольного мероприятия и подготовка</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b/>
          <w:bCs/>
          <w:sz w:val="24"/>
          <w:szCs w:val="24"/>
          <w:lang w:eastAsia="ru-RU"/>
        </w:rPr>
        <w:t>к его проведению</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lastRenderedPageBreak/>
        <w:t> </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10. Решение о назначении планового контрольного мероприятия принимается на основании плана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11. Решение о назначении внепланового контрольного мероприятия может быть принято на основании: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результата анализа данных, содержащихся в информационных системах;</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установления уполномоченным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результата рассмотрения поступивших обращений, запросов, поручений,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w:t>
      </w:r>
      <w:proofErr w:type="spellStart"/>
      <w:proofErr w:type="gramStart"/>
      <w:r w:rsidRPr="00B815E6">
        <w:rPr>
          <w:rFonts w:ascii="Times New Roman" w:eastAsia="Times New Roman" w:hAnsi="Times New Roman" w:cs="Times New Roman"/>
          <w:sz w:val="24"/>
          <w:szCs w:val="24"/>
          <w:lang w:eastAsia="ru-RU"/>
        </w:rPr>
        <w:t>риск-ориентированного</w:t>
      </w:r>
      <w:proofErr w:type="spellEnd"/>
      <w:proofErr w:type="gramEnd"/>
      <w:r w:rsidRPr="00B815E6">
        <w:rPr>
          <w:rFonts w:ascii="Times New Roman" w:eastAsia="Times New Roman" w:hAnsi="Times New Roman" w:cs="Times New Roman"/>
          <w:sz w:val="24"/>
          <w:szCs w:val="24"/>
          <w:lang w:eastAsia="ru-RU"/>
        </w:rPr>
        <w:t xml:space="preserve"> подхода, который может быть установлен правовым актом органа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истечения срока исполнения объектами контроля ранее выданных органом контроля представлений и (или) предписаний;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12. Решение о назначении контрольного мероприятия принимается главой </w:t>
      </w:r>
      <w:r w:rsidR="00776A1E">
        <w:rPr>
          <w:rFonts w:ascii="Times New Roman" w:eastAsia="Times New Roman" w:hAnsi="Times New Roman" w:cs="Times New Roman"/>
          <w:sz w:val="24"/>
          <w:szCs w:val="24"/>
          <w:lang w:eastAsia="ru-RU"/>
        </w:rPr>
        <w:t>Артюховского</w:t>
      </w:r>
      <w:r w:rsidR="00B815E6">
        <w:rPr>
          <w:rFonts w:ascii="Times New Roman" w:eastAsia="Times New Roman" w:hAnsi="Times New Roman" w:cs="Times New Roman"/>
          <w:sz w:val="24"/>
          <w:szCs w:val="24"/>
          <w:lang w:eastAsia="ru-RU"/>
        </w:rPr>
        <w:t xml:space="preserve"> сельсовета Октябрьского района</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 xml:space="preserve">и оформляется распоряжением администрации </w:t>
      </w:r>
      <w:r w:rsidR="00776A1E">
        <w:rPr>
          <w:rFonts w:ascii="Times New Roman" w:eastAsia="Times New Roman" w:hAnsi="Times New Roman" w:cs="Times New Roman"/>
          <w:sz w:val="24"/>
          <w:szCs w:val="24"/>
          <w:lang w:eastAsia="ru-RU"/>
        </w:rPr>
        <w:t>Артюховского</w:t>
      </w:r>
      <w:r w:rsidR="00A805D2">
        <w:rPr>
          <w:rFonts w:ascii="Times New Roman" w:eastAsia="Times New Roman" w:hAnsi="Times New Roman" w:cs="Times New Roman"/>
          <w:sz w:val="24"/>
          <w:szCs w:val="24"/>
          <w:lang w:eastAsia="ru-RU"/>
        </w:rPr>
        <w:t xml:space="preserve"> сельсовета Октябрьского района</w:t>
      </w:r>
      <w:r w:rsidRPr="00B815E6">
        <w:rPr>
          <w:rFonts w:ascii="Times New Roman" w:eastAsia="Times New Roman" w:hAnsi="Times New Roman" w:cs="Times New Roman"/>
          <w:sz w:val="24"/>
          <w:szCs w:val="24"/>
          <w:lang w:eastAsia="ru-RU"/>
        </w:rPr>
        <w:t>, в котором указываются: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gramStart"/>
      <w:r w:rsidRPr="00B815E6">
        <w:rPr>
          <w:rFonts w:ascii="Times New Roman" w:eastAsia="Times New Roman" w:hAnsi="Times New Roman" w:cs="Times New Roman"/>
          <w:sz w:val="24"/>
          <w:szCs w:val="24"/>
          <w:lang w:eastAsia="ru-RU"/>
        </w:rPr>
        <w:t>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roofErr w:type="gramEnd"/>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основание проведения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уполномоченное лицо на проведение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gramStart"/>
      <w:r w:rsidRPr="00B815E6">
        <w:rPr>
          <w:rFonts w:ascii="Times New Roman" w:eastAsia="Times New Roman" w:hAnsi="Times New Roman" w:cs="Times New Roman"/>
          <w:sz w:val="24"/>
          <w:szCs w:val="24"/>
          <w:lang w:eastAsia="ru-RU"/>
        </w:rPr>
        <w:t>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государственных органов и (или) специалистах учреждений, подведомственных органу контроля, предусмотренных </w:t>
      </w:r>
      <w:hyperlink r:id="rId22" w:anchor="dst100022" w:history="1">
        <w:r w:rsidRPr="00B815E6">
          <w:rPr>
            <w:rFonts w:ascii="Times New Roman" w:eastAsia="Times New Roman" w:hAnsi="Times New Roman" w:cs="Times New Roman"/>
            <w:color w:val="0000FF"/>
            <w:sz w:val="24"/>
            <w:szCs w:val="24"/>
            <w:u w:val="single"/>
            <w:lang w:eastAsia="ru-RU"/>
          </w:rPr>
          <w:t>подпунктом "г" пункта 3</w:t>
        </w:r>
      </w:hyperlink>
      <w:r w:rsidRPr="00B815E6">
        <w:rPr>
          <w:rFonts w:ascii="Times New Roman" w:eastAsia="Times New Roman" w:hAnsi="Times New Roman" w:cs="Times New Roman"/>
          <w:sz w:val="24"/>
          <w:szCs w:val="24"/>
          <w:lang w:eastAsia="ru-RU"/>
        </w:rPr>
        <w:t>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w:t>
      </w:r>
      <w:proofErr w:type="gramEnd"/>
      <w:r w:rsidRPr="00B815E6">
        <w:rPr>
          <w:rFonts w:ascii="Times New Roman" w:eastAsia="Times New Roman" w:hAnsi="Times New Roman" w:cs="Times New Roman"/>
          <w:sz w:val="24"/>
          <w:szCs w:val="24"/>
          <w:lang w:eastAsia="ru-RU"/>
        </w:rPr>
        <w:t xml:space="preserve"> (</w:t>
      </w:r>
      <w:proofErr w:type="gramStart"/>
      <w:r w:rsidRPr="00B815E6">
        <w:rPr>
          <w:rFonts w:ascii="Times New Roman" w:eastAsia="Times New Roman" w:hAnsi="Times New Roman" w:cs="Times New Roman"/>
          <w:sz w:val="24"/>
          <w:szCs w:val="24"/>
          <w:lang w:eastAsia="ru-RU"/>
        </w:rPr>
        <w:t>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06.02.2020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(далее - специалисты), предмете и (или</w:t>
      </w:r>
      <w:proofErr w:type="gramEnd"/>
      <w:r w:rsidRPr="00B815E6">
        <w:rPr>
          <w:rFonts w:ascii="Times New Roman" w:eastAsia="Times New Roman" w:hAnsi="Times New Roman" w:cs="Times New Roman"/>
          <w:sz w:val="24"/>
          <w:szCs w:val="24"/>
          <w:lang w:eastAsia="ru-RU"/>
        </w:rPr>
        <w:t xml:space="preserve">) </w:t>
      </w:r>
      <w:proofErr w:type="gramStart"/>
      <w:r w:rsidRPr="00B815E6">
        <w:rPr>
          <w:rFonts w:ascii="Times New Roman" w:eastAsia="Times New Roman" w:hAnsi="Times New Roman" w:cs="Times New Roman"/>
          <w:sz w:val="24"/>
          <w:szCs w:val="24"/>
          <w:lang w:eastAsia="ru-RU"/>
        </w:rPr>
        <w:t>вопросах</w:t>
      </w:r>
      <w:proofErr w:type="gramEnd"/>
      <w:r w:rsidRPr="00B815E6">
        <w:rPr>
          <w:rFonts w:ascii="Times New Roman" w:eastAsia="Times New Roman" w:hAnsi="Times New Roman" w:cs="Times New Roman"/>
          <w:sz w:val="24"/>
          <w:szCs w:val="24"/>
          <w:lang w:eastAsia="ru-RU"/>
        </w:rPr>
        <w:t xml:space="preserve"> проведения экспертизы (далее соответственно - экспертиза, поручение на проведение экспертизы);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дата начала проведения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срок проведения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перечень основных вопросов, подлежащих изучению в ходе проведения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13. Внесение изменений в распоряжение о назначении контрольного мероприятия может осуществляться по решению главы </w:t>
      </w:r>
      <w:r w:rsidR="00776A1E">
        <w:rPr>
          <w:rFonts w:ascii="Times New Roman" w:eastAsia="Times New Roman" w:hAnsi="Times New Roman" w:cs="Times New Roman"/>
          <w:sz w:val="24"/>
          <w:szCs w:val="24"/>
          <w:lang w:eastAsia="ru-RU"/>
        </w:rPr>
        <w:t>Артюховского</w:t>
      </w:r>
      <w:r w:rsidR="00B815E6">
        <w:rPr>
          <w:rFonts w:ascii="Times New Roman" w:eastAsia="Times New Roman" w:hAnsi="Times New Roman" w:cs="Times New Roman"/>
          <w:sz w:val="24"/>
          <w:szCs w:val="24"/>
          <w:lang w:eastAsia="ru-RU"/>
        </w:rPr>
        <w:t xml:space="preserve"> сельсовета Октябрьского </w:t>
      </w:r>
      <w:proofErr w:type="gramStart"/>
      <w:r w:rsidR="00B815E6">
        <w:rPr>
          <w:rFonts w:ascii="Times New Roman" w:eastAsia="Times New Roman" w:hAnsi="Times New Roman" w:cs="Times New Roman"/>
          <w:sz w:val="24"/>
          <w:szCs w:val="24"/>
          <w:lang w:eastAsia="ru-RU"/>
        </w:rPr>
        <w:t>района</w:t>
      </w:r>
      <w:proofErr w:type="gramEnd"/>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lastRenderedPageBreak/>
        <w:t>на основании мотивированного обращения уполномоченного лица на проведение контрольного мероприятия в отношении: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уполномоченного лица на проведение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перечня основных вопросов, подлежащих изучению в ходе проведения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привлекаемых специалистов, поручения на проведение экспертизы;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проверяемого периода;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срока проведения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14. Ведомственным стандартом органа контроля может быть предусмотрен порядок внесения изменений в решение о назначении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15. В решении о назначении контрольного мероприятия срок проведения контрольного мероприятия указывается в рабочих днях.</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Поручение на проведение экспертизы не должно дублировать предусмотренные </w:t>
      </w:r>
      <w:hyperlink r:id="rId23" w:anchor="dst100070" w:history="1">
        <w:r w:rsidRPr="00B815E6">
          <w:rPr>
            <w:rFonts w:ascii="Times New Roman" w:eastAsia="Times New Roman" w:hAnsi="Times New Roman" w:cs="Times New Roman"/>
            <w:color w:val="0000FF"/>
            <w:sz w:val="24"/>
            <w:szCs w:val="24"/>
            <w:u w:val="single"/>
            <w:lang w:eastAsia="ru-RU"/>
          </w:rPr>
          <w:t>пунктом 19</w:t>
        </w:r>
      </w:hyperlink>
      <w:r w:rsidRPr="00B815E6">
        <w:rPr>
          <w:rFonts w:ascii="Times New Roman" w:eastAsia="Times New Roman" w:hAnsi="Times New Roman" w:cs="Times New Roman"/>
          <w:sz w:val="24"/>
          <w:szCs w:val="24"/>
          <w:lang w:eastAsia="ru-RU"/>
        </w:rPr>
        <w:t> стандарта контрольные действия, осуществляемые в ходе проведения того же контрольного мероприятия уполномоченным лицом на проведение контрольного мероприятия, в отношении одних и тех же товаров, работ, услуг, помещений, материальных запасов.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16. Ведомственным стандартом органа контроля может быть установлена необходимость использования рабочего плана (плана-графика) контрольного мероприятия и предусмотрены его форма, требования к содержанию, порядок формирования и изменения в случае принятия решения о внесении изменений в решение о назначении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17. Правила определения объема выборки данных из совокупности документов, информации и материалов, проверяемой при осуществлении контрольного мероприятия выборочным способом, могут быть установлены ведомственным стандартом органа контроля.</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III. Проведение контрольного мероприятия</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 </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18. В ходе проведения контрольного мероприятия могут осуществляться контрольные действия, организовываться экспертизы.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19. К контрольным действиям при проведении контрольных мероприятий относятся: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gramStart"/>
      <w:r w:rsidRPr="00B815E6">
        <w:rPr>
          <w:rFonts w:ascii="Times New Roman" w:eastAsia="Times New Roman" w:hAnsi="Times New Roman" w:cs="Times New Roman"/>
          <w:sz w:val="24"/>
          <w:szCs w:val="24"/>
          <w:lang w:eastAsia="ru-RU"/>
        </w:rPr>
        <w:t>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 числе информационных</w:t>
      </w:r>
      <w:proofErr w:type="gramEnd"/>
      <w:r w:rsidRPr="00B815E6">
        <w:rPr>
          <w:rFonts w:ascii="Times New Roman" w:eastAsia="Times New Roman" w:hAnsi="Times New Roman" w:cs="Times New Roman"/>
          <w:sz w:val="24"/>
          <w:szCs w:val="24"/>
          <w:lang w:eastAsia="ru-RU"/>
        </w:rPr>
        <w:t xml:space="preserve">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w:t>
      </w:r>
      <w:proofErr w:type="gramStart"/>
      <w:r w:rsidRPr="00B815E6">
        <w:rPr>
          <w:rFonts w:ascii="Times New Roman" w:eastAsia="Times New Roman" w:hAnsi="Times New Roman" w:cs="Times New Roman"/>
          <w:sz w:val="24"/>
          <w:szCs w:val="24"/>
          <w:lang w:eastAsia="ru-RU"/>
        </w:rPr>
        <w:t>о-</w:t>
      </w:r>
      <w:proofErr w:type="gramEnd"/>
      <w:r w:rsidRPr="00B815E6">
        <w:rPr>
          <w:rFonts w:ascii="Times New Roman" w:eastAsia="Times New Roman" w:hAnsi="Times New Roman" w:cs="Times New Roman"/>
          <w:sz w:val="24"/>
          <w:szCs w:val="24"/>
          <w:lang w:eastAsia="ru-RU"/>
        </w:rPr>
        <w:t xml:space="preserve"> и </w:t>
      </w:r>
      <w:proofErr w:type="spellStart"/>
      <w:r w:rsidRPr="00B815E6">
        <w:rPr>
          <w:rFonts w:ascii="Times New Roman" w:eastAsia="Times New Roman" w:hAnsi="Times New Roman" w:cs="Times New Roman"/>
          <w:sz w:val="24"/>
          <w:szCs w:val="24"/>
          <w:lang w:eastAsia="ru-RU"/>
        </w:rPr>
        <w:t>видеофиксации</w:t>
      </w:r>
      <w:proofErr w:type="spellEnd"/>
      <w:r w:rsidRPr="00B815E6">
        <w:rPr>
          <w:rFonts w:ascii="Times New Roman" w:eastAsia="Times New Roman" w:hAnsi="Times New Roman" w:cs="Times New Roman"/>
          <w:sz w:val="24"/>
          <w:szCs w:val="24"/>
          <w:lang w:eastAsia="ru-RU"/>
        </w:rPr>
        <w:t xml:space="preserve"> результатов осмотра.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lastRenderedPageBreak/>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Под контрольным обмером понимается совокупность форм и методов проведения оценки и установления достоверности объемов выполненных работ (строительно-монтажных, ремонтных, 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Перечень типовых вопросов, подлежащих изучению в ходе проведения контрольных мероприятий, и подходы к осуществлению контрольных действий при изучении таких типовых вопросов в ходе проведения контрольных мероприятий могут устанавливаться ведомственными стандартами органа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20. Специалист в ходе проведения экспертизы обязан:</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а) 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б) сообщить организующему экспертизу уполномоченному лицу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 наличии обстоятельств, препятствующих проведению экспертизы;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г) обеспечить сохранность представленных документов.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21. Специалист в ходе проведения экспертизы имеет право:</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gramStart"/>
      <w:r w:rsidRPr="00B815E6">
        <w:rPr>
          <w:rFonts w:ascii="Times New Roman" w:eastAsia="Times New Roman" w:hAnsi="Times New Roman" w:cs="Times New Roman"/>
          <w:sz w:val="24"/>
          <w:szCs w:val="24"/>
          <w:lang w:eastAsia="ru-RU"/>
        </w:rPr>
        <w:t>а) знакомиться с находящимися в распоряжении организующего экспертизу уполномоченного лица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roofErr w:type="gramEnd"/>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б) письменно сообщать организующему экспертизу уполномоченному лицу контрольного мероприятия о необходимости: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проведения осмотра, инвентаризации, наблюдения, пересчета, исследования, контрольных обмеров и других действий по контролю;</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представления дополнительных документов и информации, необходимых для составления экспертного заключения;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gramStart"/>
      <w:r w:rsidRPr="00B815E6">
        <w:rPr>
          <w:rFonts w:ascii="Times New Roman" w:eastAsia="Times New Roman" w:hAnsi="Times New Roman" w:cs="Times New Roman"/>
          <w:sz w:val="24"/>
          <w:szCs w:val="24"/>
          <w:lang w:eastAsia="ru-RU"/>
        </w:rPr>
        <w:t>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roofErr w:type="gramEnd"/>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продления срока проведения экспертизы.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22. По результатам проведения экспертизы специалистом составляется экспертное заключение.</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lastRenderedPageBreak/>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Экспертное заключение по результатам проведения экспертизы подлежит рассмотрению и </w:t>
      </w:r>
      <w:proofErr w:type="gramStart"/>
      <w:r w:rsidRPr="00B815E6">
        <w:rPr>
          <w:rFonts w:ascii="Times New Roman" w:eastAsia="Times New Roman" w:hAnsi="Times New Roman" w:cs="Times New Roman"/>
          <w:sz w:val="24"/>
          <w:szCs w:val="24"/>
          <w:lang w:eastAsia="ru-RU"/>
        </w:rPr>
        <w:t>анализу</w:t>
      </w:r>
      <w:proofErr w:type="gramEnd"/>
      <w:r w:rsidRPr="00B815E6">
        <w:rPr>
          <w:rFonts w:ascii="Times New Roman" w:eastAsia="Times New Roman" w:hAnsi="Times New Roman" w:cs="Times New Roman"/>
          <w:sz w:val="24"/>
          <w:szCs w:val="24"/>
          <w:lang w:eastAsia="ru-RU"/>
        </w:rPr>
        <w:t xml:space="preserve"> организующим экспертизу уполномоченным лицом контрольного мероприятия на соответствие указанным в поручении на проведение экспертизы предмету и (или) вопросам экспертизы.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Уполномоченное лицо на проведение контрольного мероприятия вправе провести дополнительные контрольные действия, необходимые для достижения целей контрольного мероприятия, в случае выявления несоответствия экспертного заключения указанным в поручении на проведение экспертизы предмету и (или) вопросам экспертизы.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23. Ведомственным стандартом органа контроля может быть предусмотрен порядок назначения (организации) экспертиз.</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24. Результаты контрольных действий по фактическому изучению деятельности объекта контроля оформляются соответствующими актами, формы которых могут быть установлены ведомственным стандартом органа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После проведения всех контрольных действий, предусмотренных </w:t>
      </w:r>
      <w:hyperlink r:id="rId24" w:anchor="dst100070" w:history="1">
        <w:r w:rsidRPr="00B815E6">
          <w:rPr>
            <w:rFonts w:ascii="Times New Roman" w:eastAsia="Times New Roman" w:hAnsi="Times New Roman" w:cs="Times New Roman"/>
            <w:color w:val="0000FF"/>
            <w:sz w:val="24"/>
            <w:szCs w:val="24"/>
            <w:u w:val="single"/>
            <w:lang w:eastAsia="ru-RU"/>
          </w:rPr>
          <w:t>пунктом 19</w:t>
        </w:r>
      </w:hyperlink>
      <w:r w:rsidRPr="00B815E6">
        <w:rPr>
          <w:rFonts w:ascii="Times New Roman" w:eastAsia="Times New Roman" w:hAnsi="Times New Roman" w:cs="Times New Roman"/>
          <w:sz w:val="24"/>
          <w:szCs w:val="24"/>
          <w:lang w:eastAsia="ru-RU"/>
        </w:rPr>
        <w:t> стандарта, уполномоченное лицо контрольного мероприятия подготавливает и подписывает справку о завершении контрольных действий, предусмотренных </w:t>
      </w:r>
      <w:hyperlink r:id="rId25" w:anchor="dst100070" w:history="1">
        <w:r w:rsidRPr="00B815E6">
          <w:rPr>
            <w:rFonts w:ascii="Times New Roman" w:eastAsia="Times New Roman" w:hAnsi="Times New Roman" w:cs="Times New Roman"/>
            <w:color w:val="0000FF"/>
            <w:sz w:val="24"/>
            <w:szCs w:val="24"/>
            <w:u w:val="single"/>
            <w:lang w:eastAsia="ru-RU"/>
          </w:rPr>
          <w:t>пунктом 19</w:t>
        </w:r>
      </w:hyperlink>
      <w:r w:rsidRPr="00B815E6">
        <w:rPr>
          <w:rFonts w:ascii="Times New Roman" w:eastAsia="Times New Roman" w:hAnsi="Times New Roman" w:cs="Times New Roman"/>
          <w:sz w:val="24"/>
          <w:szCs w:val="24"/>
          <w:lang w:eastAsia="ru-RU"/>
        </w:rPr>
        <w:t> стандарта, и направляет ее объекту контроля в порядке, предусмотренном </w:t>
      </w:r>
      <w:hyperlink r:id="rId26" w:anchor="dst100036" w:history="1">
        <w:r w:rsidRPr="00B815E6">
          <w:rPr>
            <w:rFonts w:ascii="Times New Roman" w:eastAsia="Times New Roman" w:hAnsi="Times New Roman" w:cs="Times New Roman"/>
            <w:color w:val="0000FF"/>
            <w:sz w:val="24"/>
            <w:szCs w:val="24"/>
            <w:u w:val="single"/>
            <w:lang w:eastAsia="ru-RU"/>
          </w:rPr>
          <w:t>пунктом 9</w:t>
        </w:r>
      </w:hyperlink>
      <w:r w:rsidRPr="00B815E6">
        <w:rPr>
          <w:rFonts w:ascii="Times New Roman" w:eastAsia="Times New Roman" w:hAnsi="Times New Roman" w:cs="Times New Roman"/>
          <w:sz w:val="24"/>
          <w:szCs w:val="24"/>
          <w:lang w:eastAsia="ru-RU"/>
        </w:rPr>
        <w:t> стандарта.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25.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26. Контрольное мероприятие может быть неоднократно приостановлено:</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gramStart"/>
      <w:r w:rsidRPr="00B815E6">
        <w:rPr>
          <w:rFonts w:ascii="Times New Roman" w:eastAsia="Times New Roman" w:hAnsi="Times New Roman" w:cs="Times New Roman"/>
          <w:sz w:val="24"/>
          <w:szCs w:val="24"/>
          <w:lang w:eastAsia="ru-RU"/>
        </w:rPr>
        <w:t>на период проведения встречных проверок и (или) обследований;</w:t>
      </w:r>
      <w:proofErr w:type="gramEnd"/>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на период проведения проверок, осуществляемых в соответствии с </w:t>
      </w:r>
      <w:hyperlink r:id="rId27" w:anchor="dst4942" w:history="1">
        <w:r w:rsidRPr="00B815E6">
          <w:rPr>
            <w:rFonts w:ascii="Times New Roman" w:eastAsia="Times New Roman" w:hAnsi="Times New Roman" w:cs="Times New Roman"/>
            <w:color w:val="0000FF"/>
            <w:sz w:val="24"/>
            <w:szCs w:val="24"/>
            <w:u w:val="single"/>
            <w:lang w:eastAsia="ru-RU"/>
          </w:rPr>
          <w:t>пунктом 2 статьи 266.1</w:t>
        </w:r>
      </w:hyperlink>
      <w:r w:rsidRPr="00B815E6">
        <w:rPr>
          <w:rFonts w:ascii="Times New Roman" w:eastAsia="Times New Roman" w:hAnsi="Times New Roman" w:cs="Times New Roman"/>
          <w:sz w:val="24"/>
          <w:szCs w:val="24"/>
          <w:lang w:eastAsia="ru-RU"/>
        </w:rPr>
        <w:t>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gramStart"/>
      <w:r w:rsidRPr="00B815E6">
        <w:rPr>
          <w:rFonts w:ascii="Times New Roman" w:eastAsia="Times New Roman" w:hAnsi="Times New Roman" w:cs="Times New Roman"/>
          <w:sz w:val="24"/>
          <w:szCs w:val="24"/>
          <w:lang w:eastAsia="ru-RU"/>
        </w:rPr>
        <w:t>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w:t>
      </w:r>
      <w:proofErr w:type="gramEnd"/>
      <w:r w:rsidRPr="00B815E6">
        <w:rPr>
          <w:rFonts w:ascii="Times New Roman" w:eastAsia="Times New Roman" w:hAnsi="Times New Roman" w:cs="Times New Roman"/>
          <w:sz w:val="24"/>
          <w:szCs w:val="24"/>
          <w:lang w:eastAsia="ru-RU"/>
        </w:rPr>
        <w:t xml:space="preserve"> изучение в ходе проведения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на период организации и проведения экспертиз;</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на период рассмотрения запроса органа контроля юридическими и физическими лицами, обладающими информацией и документами, необходимыми для проведения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на период осуществления объектом контроля действий по приемке товаров (работ, услуг) в соответствии с условиями муниципальных контрактов, договоров (соглашений), заключенных в целях исполнения муниципальных контрактов;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lastRenderedPageBreak/>
        <w:t>при наличии обстоятельств, делающих невозможным дальнейшее проведение контрольного мероприятия по причинам, независящим от уполномоченного лица органа контроля, включая наступление обстоятельств непреодолимой силы.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Общий срок приостановлений контрольного мероприятия не может составлять более 2 лет.</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27. Решение о приостановлении проведения контрольного мероприятия принимается главой </w:t>
      </w:r>
      <w:r w:rsidR="00776A1E">
        <w:rPr>
          <w:rFonts w:ascii="Times New Roman" w:eastAsia="Times New Roman" w:hAnsi="Times New Roman" w:cs="Times New Roman"/>
          <w:sz w:val="24"/>
          <w:szCs w:val="24"/>
          <w:lang w:eastAsia="ru-RU"/>
        </w:rPr>
        <w:t>Артюховского</w:t>
      </w:r>
      <w:r w:rsidR="00B815E6">
        <w:rPr>
          <w:rFonts w:ascii="Times New Roman" w:eastAsia="Times New Roman" w:hAnsi="Times New Roman" w:cs="Times New Roman"/>
          <w:sz w:val="24"/>
          <w:szCs w:val="24"/>
          <w:lang w:eastAsia="ru-RU"/>
        </w:rPr>
        <w:t xml:space="preserve"> сельсовета Октябрьского </w:t>
      </w:r>
      <w:proofErr w:type="spellStart"/>
      <w:r w:rsidR="00B815E6">
        <w:rPr>
          <w:rFonts w:ascii="Times New Roman" w:eastAsia="Times New Roman" w:hAnsi="Times New Roman" w:cs="Times New Roman"/>
          <w:sz w:val="24"/>
          <w:szCs w:val="24"/>
          <w:lang w:eastAsia="ru-RU"/>
        </w:rPr>
        <w:t>района</w:t>
      </w:r>
      <w:r w:rsidRPr="00B815E6">
        <w:rPr>
          <w:rFonts w:ascii="Times New Roman" w:eastAsia="Times New Roman" w:hAnsi="Times New Roman" w:cs="Times New Roman"/>
          <w:sz w:val="24"/>
          <w:szCs w:val="24"/>
          <w:lang w:eastAsia="ru-RU"/>
        </w:rPr>
        <w:t>в</w:t>
      </w:r>
      <w:proofErr w:type="spellEnd"/>
      <w:r w:rsidRPr="00B815E6">
        <w:rPr>
          <w:rFonts w:ascii="Times New Roman" w:eastAsia="Times New Roman" w:hAnsi="Times New Roman" w:cs="Times New Roman"/>
          <w:sz w:val="24"/>
          <w:szCs w:val="24"/>
          <w:lang w:eastAsia="ru-RU"/>
        </w:rPr>
        <w:t xml:space="preserve"> форме распоряжения администрации </w:t>
      </w:r>
      <w:r w:rsidR="00776A1E">
        <w:rPr>
          <w:rFonts w:ascii="Times New Roman" w:eastAsia="Times New Roman" w:hAnsi="Times New Roman" w:cs="Times New Roman"/>
          <w:sz w:val="24"/>
          <w:szCs w:val="24"/>
          <w:lang w:eastAsia="ru-RU"/>
        </w:rPr>
        <w:t>Артюховского</w:t>
      </w:r>
      <w:r w:rsidR="00B815E6">
        <w:rPr>
          <w:rFonts w:ascii="Times New Roman" w:eastAsia="Times New Roman" w:hAnsi="Times New Roman" w:cs="Times New Roman"/>
          <w:sz w:val="24"/>
          <w:szCs w:val="24"/>
          <w:lang w:eastAsia="ru-RU"/>
        </w:rPr>
        <w:t xml:space="preserve"> сельсовета Октябрьского </w:t>
      </w:r>
      <w:proofErr w:type="spellStart"/>
      <w:r w:rsidR="00B815E6">
        <w:rPr>
          <w:rFonts w:ascii="Times New Roman" w:eastAsia="Times New Roman" w:hAnsi="Times New Roman" w:cs="Times New Roman"/>
          <w:sz w:val="24"/>
          <w:szCs w:val="24"/>
          <w:lang w:eastAsia="ru-RU"/>
        </w:rPr>
        <w:t>района</w:t>
      </w:r>
      <w:r w:rsidRPr="00B815E6">
        <w:rPr>
          <w:rFonts w:ascii="Times New Roman" w:eastAsia="Times New Roman" w:hAnsi="Times New Roman" w:cs="Times New Roman"/>
          <w:sz w:val="24"/>
          <w:szCs w:val="24"/>
          <w:lang w:eastAsia="ru-RU"/>
        </w:rPr>
        <w:t>на</w:t>
      </w:r>
      <w:proofErr w:type="spellEnd"/>
      <w:r w:rsidRPr="00B815E6">
        <w:rPr>
          <w:rFonts w:ascii="Times New Roman" w:eastAsia="Times New Roman" w:hAnsi="Times New Roman" w:cs="Times New Roman"/>
          <w:sz w:val="24"/>
          <w:szCs w:val="24"/>
          <w:lang w:eastAsia="ru-RU"/>
        </w:rPr>
        <w:t xml:space="preserve"> основании мотивированного обращения уполномоченного лица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На время приостановления проведения контрольного мероприятия течение его срока прерывается.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28. Решение о возобновлении проведения контрольного мероприятия принимается главой </w:t>
      </w:r>
      <w:r w:rsidR="00776A1E">
        <w:rPr>
          <w:rFonts w:ascii="Times New Roman" w:eastAsia="Times New Roman" w:hAnsi="Times New Roman" w:cs="Times New Roman"/>
          <w:sz w:val="24"/>
          <w:szCs w:val="24"/>
          <w:lang w:eastAsia="ru-RU"/>
        </w:rPr>
        <w:t>Артюховского</w:t>
      </w:r>
      <w:r w:rsidR="00B815E6">
        <w:rPr>
          <w:rFonts w:ascii="Times New Roman" w:eastAsia="Times New Roman" w:hAnsi="Times New Roman" w:cs="Times New Roman"/>
          <w:sz w:val="24"/>
          <w:szCs w:val="24"/>
          <w:lang w:eastAsia="ru-RU"/>
        </w:rPr>
        <w:t xml:space="preserve"> сельсовета Октябрьского района</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 xml:space="preserve">в форме распоряжения администрации </w:t>
      </w:r>
      <w:r w:rsidR="00776A1E">
        <w:rPr>
          <w:rFonts w:ascii="Times New Roman" w:eastAsia="Times New Roman" w:hAnsi="Times New Roman" w:cs="Times New Roman"/>
          <w:sz w:val="24"/>
          <w:szCs w:val="24"/>
          <w:lang w:eastAsia="ru-RU"/>
        </w:rPr>
        <w:t>Артюховского</w:t>
      </w:r>
      <w:r w:rsidR="00B815E6">
        <w:rPr>
          <w:rFonts w:ascii="Times New Roman" w:eastAsia="Times New Roman" w:hAnsi="Times New Roman" w:cs="Times New Roman"/>
          <w:sz w:val="24"/>
          <w:szCs w:val="24"/>
          <w:lang w:eastAsia="ru-RU"/>
        </w:rPr>
        <w:t xml:space="preserve"> сельсовета Октябрьского района</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после получения органом контроля сведений об устранении причин приостановления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29. Контрольное мероприятие подлежит прекращению в случае установления после его назначения факта: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ликвидации (упразднения) объекта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неосуществления объектом контроля в проверяемом периоде деятельности в соответствии с темой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невозможности проведения контрольного мероприятия по истечении предельного периода приостановления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30. Решение о прекращении контрольного мероприятия принимается главой </w:t>
      </w:r>
      <w:r w:rsidR="00776A1E">
        <w:rPr>
          <w:rFonts w:ascii="Times New Roman" w:eastAsia="Times New Roman" w:hAnsi="Times New Roman" w:cs="Times New Roman"/>
          <w:sz w:val="24"/>
          <w:szCs w:val="24"/>
          <w:lang w:eastAsia="ru-RU"/>
        </w:rPr>
        <w:t>Артюховского</w:t>
      </w:r>
      <w:r w:rsidR="00B815E6">
        <w:rPr>
          <w:rFonts w:ascii="Times New Roman" w:eastAsia="Times New Roman" w:hAnsi="Times New Roman" w:cs="Times New Roman"/>
          <w:sz w:val="24"/>
          <w:szCs w:val="24"/>
          <w:lang w:eastAsia="ru-RU"/>
        </w:rPr>
        <w:t xml:space="preserve"> сельсовета Октябрьского района</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 xml:space="preserve">в форме распоряжения администрации </w:t>
      </w:r>
      <w:r w:rsidR="00776A1E">
        <w:rPr>
          <w:rFonts w:ascii="Times New Roman" w:eastAsia="Times New Roman" w:hAnsi="Times New Roman" w:cs="Times New Roman"/>
          <w:sz w:val="24"/>
          <w:szCs w:val="24"/>
          <w:lang w:eastAsia="ru-RU"/>
        </w:rPr>
        <w:t>Артюховского</w:t>
      </w:r>
      <w:r w:rsidR="00B815E6">
        <w:rPr>
          <w:rFonts w:ascii="Times New Roman" w:eastAsia="Times New Roman" w:hAnsi="Times New Roman" w:cs="Times New Roman"/>
          <w:sz w:val="24"/>
          <w:szCs w:val="24"/>
          <w:lang w:eastAsia="ru-RU"/>
        </w:rPr>
        <w:t xml:space="preserve"> сельсовета Октябрьского </w:t>
      </w:r>
      <w:proofErr w:type="gramStart"/>
      <w:r w:rsidR="00B815E6">
        <w:rPr>
          <w:rFonts w:ascii="Times New Roman" w:eastAsia="Times New Roman" w:hAnsi="Times New Roman" w:cs="Times New Roman"/>
          <w:sz w:val="24"/>
          <w:szCs w:val="24"/>
          <w:lang w:eastAsia="ru-RU"/>
        </w:rPr>
        <w:t>района</w:t>
      </w:r>
      <w:proofErr w:type="gramEnd"/>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на основании мотивированного обращения уполномоченного лица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31. Копии решений о приостановлении, возобновлении и прекращении контрольного мероприятия направляются объекту контроля в порядке, предусмотренном </w:t>
      </w:r>
      <w:hyperlink r:id="rId28" w:anchor="dst100036" w:history="1">
        <w:r w:rsidRPr="00B815E6">
          <w:rPr>
            <w:rFonts w:ascii="Times New Roman" w:eastAsia="Times New Roman" w:hAnsi="Times New Roman" w:cs="Times New Roman"/>
            <w:color w:val="0000FF"/>
            <w:sz w:val="24"/>
            <w:szCs w:val="24"/>
            <w:u w:val="single"/>
            <w:lang w:eastAsia="ru-RU"/>
          </w:rPr>
          <w:t>пунктом 9</w:t>
        </w:r>
      </w:hyperlink>
      <w:r w:rsidRPr="00B815E6">
        <w:rPr>
          <w:rFonts w:ascii="Times New Roman" w:eastAsia="Times New Roman" w:hAnsi="Times New Roman" w:cs="Times New Roman"/>
          <w:sz w:val="24"/>
          <w:szCs w:val="24"/>
          <w:lang w:eastAsia="ru-RU"/>
        </w:rPr>
        <w:t> стандарта.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Копия решения о прекращении контрольного мероприятия, принятого на основании, предусмотренном </w:t>
      </w:r>
      <w:hyperlink r:id="rId29" w:anchor="dst100116" w:history="1">
        <w:r w:rsidRPr="00B815E6">
          <w:rPr>
            <w:rFonts w:ascii="Times New Roman" w:eastAsia="Times New Roman" w:hAnsi="Times New Roman" w:cs="Times New Roman"/>
            <w:color w:val="0000FF"/>
            <w:sz w:val="24"/>
            <w:szCs w:val="24"/>
            <w:u w:val="single"/>
            <w:lang w:eastAsia="ru-RU"/>
          </w:rPr>
          <w:t>абзацем вторым пункта 29</w:t>
        </w:r>
      </w:hyperlink>
      <w:r w:rsidRPr="00B815E6">
        <w:rPr>
          <w:rFonts w:ascii="Times New Roman" w:eastAsia="Times New Roman" w:hAnsi="Times New Roman" w:cs="Times New Roman"/>
          <w:sz w:val="24"/>
          <w:szCs w:val="24"/>
          <w:lang w:eastAsia="ru-RU"/>
        </w:rPr>
        <w:t> стандарта, объекту контроля не направляется.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32. В ходе проведения контрольного мероприятия уполномоченное лицо  контрольного мероприятия осуществляет </w:t>
      </w:r>
      <w:proofErr w:type="gramStart"/>
      <w:r w:rsidRPr="00B815E6">
        <w:rPr>
          <w:rFonts w:ascii="Times New Roman" w:eastAsia="Times New Roman" w:hAnsi="Times New Roman" w:cs="Times New Roman"/>
          <w:sz w:val="24"/>
          <w:szCs w:val="24"/>
          <w:lang w:eastAsia="ru-RU"/>
        </w:rPr>
        <w:t>контроль за</w:t>
      </w:r>
      <w:proofErr w:type="gramEnd"/>
      <w:r w:rsidRPr="00B815E6">
        <w:rPr>
          <w:rFonts w:ascii="Times New Roman" w:eastAsia="Times New Roman" w:hAnsi="Times New Roman" w:cs="Times New Roman"/>
          <w:sz w:val="24"/>
          <w:szCs w:val="24"/>
          <w:lang w:eastAsia="ru-RU"/>
        </w:rPr>
        <w:t xml:space="preserve">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Камеральная проверка</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 </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33. Камеральная проверка проводится по месту нахождения органа контроля путем осуществления контрольных действий, указанных в </w:t>
      </w:r>
      <w:hyperlink r:id="rId30" w:anchor="dst100070" w:history="1">
        <w:r w:rsidRPr="00B815E6">
          <w:rPr>
            <w:rFonts w:ascii="Times New Roman" w:eastAsia="Times New Roman" w:hAnsi="Times New Roman" w:cs="Times New Roman"/>
            <w:color w:val="0000FF"/>
            <w:sz w:val="24"/>
            <w:szCs w:val="24"/>
            <w:u w:val="single"/>
            <w:lang w:eastAsia="ru-RU"/>
          </w:rPr>
          <w:t>пункте 19</w:t>
        </w:r>
      </w:hyperlink>
      <w:r w:rsidRPr="00B815E6">
        <w:rPr>
          <w:rFonts w:ascii="Times New Roman" w:eastAsia="Times New Roman" w:hAnsi="Times New Roman" w:cs="Times New Roman"/>
          <w:sz w:val="24"/>
          <w:szCs w:val="24"/>
          <w:lang w:eastAsia="ru-RU"/>
        </w:rPr>
        <w:t> стандарта.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34. Срок проведения камеральной проверки составляет не более 30 рабочих дней со дня получения от объекта контроля в полном объеме информации, документов и материалов, представленных по запросу органа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35. Глава </w:t>
      </w:r>
      <w:r w:rsidR="00776A1E">
        <w:rPr>
          <w:rFonts w:ascii="Times New Roman" w:eastAsia="Times New Roman" w:hAnsi="Times New Roman" w:cs="Times New Roman"/>
          <w:sz w:val="24"/>
          <w:szCs w:val="24"/>
          <w:lang w:eastAsia="ru-RU"/>
        </w:rPr>
        <w:t>Артюховского</w:t>
      </w:r>
      <w:r w:rsidR="00B815E6">
        <w:rPr>
          <w:rFonts w:ascii="Times New Roman" w:eastAsia="Times New Roman" w:hAnsi="Times New Roman" w:cs="Times New Roman"/>
          <w:sz w:val="24"/>
          <w:szCs w:val="24"/>
          <w:lang w:eastAsia="ru-RU"/>
        </w:rPr>
        <w:t xml:space="preserve"> сельсовета Октябрьского района</w:t>
      </w:r>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может продлить срок проведения камеральной проверки в порядке, установленном для выездных проверок (ревизий).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Общий срок проведения камеральной проверки с учетом всех продлений срока ее проведения не может составлять более 50 рабочих дней.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36. Глава </w:t>
      </w:r>
      <w:r w:rsidR="00776A1E">
        <w:rPr>
          <w:rFonts w:ascii="Times New Roman" w:eastAsia="Times New Roman" w:hAnsi="Times New Roman" w:cs="Times New Roman"/>
          <w:sz w:val="24"/>
          <w:szCs w:val="24"/>
          <w:lang w:eastAsia="ru-RU"/>
        </w:rPr>
        <w:t>Артюховского</w:t>
      </w:r>
      <w:r w:rsidR="00B815E6">
        <w:rPr>
          <w:rFonts w:ascii="Times New Roman" w:eastAsia="Times New Roman" w:hAnsi="Times New Roman" w:cs="Times New Roman"/>
          <w:sz w:val="24"/>
          <w:szCs w:val="24"/>
          <w:lang w:eastAsia="ru-RU"/>
        </w:rPr>
        <w:t xml:space="preserve"> сельсовета Октябрьского </w:t>
      </w:r>
      <w:proofErr w:type="gramStart"/>
      <w:r w:rsidR="00B815E6">
        <w:rPr>
          <w:rFonts w:ascii="Times New Roman" w:eastAsia="Times New Roman" w:hAnsi="Times New Roman" w:cs="Times New Roman"/>
          <w:sz w:val="24"/>
          <w:szCs w:val="24"/>
          <w:lang w:eastAsia="ru-RU"/>
        </w:rPr>
        <w:t>района</w:t>
      </w:r>
      <w:proofErr w:type="gramEnd"/>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на основании мотивированного обращения уполномоченного лица контрольного мероприятия в случае невозможности получения необходимой информации (документов, материалов) может назначить:</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проведение обследования;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lastRenderedPageBreak/>
        <w:t>проведение встречной проверки.</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A805D2">
      <w:pPr>
        <w:spacing w:after="0" w:line="240" w:lineRule="auto"/>
        <w:jc w:val="center"/>
        <w:outlineLvl w:val="0"/>
        <w:rPr>
          <w:rFonts w:ascii="Times New Roman" w:eastAsia="Times New Roman" w:hAnsi="Times New Roman" w:cs="Times New Roman"/>
          <w:b/>
          <w:bCs/>
          <w:kern w:val="36"/>
          <w:sz w:val="48"/>
          <w:szCs w:val="48"/>
          <w:lang w:eastAsia="ru-RU"/>
        </w:rPr>
      </w:pPr>
      <w:r w:rsidRPr="00D07E76">
        <w:rPr>
          <w:rFonts w:ascii="Times New Roman" w:eastAsia="Times New Roman" w:hAnsi="Times New Roman" w:cs="Times New Roman"/>
          <w:b/>
          <w:bCs/>
          <w:kern w:val="36"/>
          <w:sz w:val="24"/>
          <w:lang w:eastAsia="ru-RU"/>
        </w:rPr>
        <w:t>Выездная проверка (ревизия)</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 </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37. Выездная проверка (ревизия) проводится по месту нахождения объекта контроля путем проведения контрольных действий, указанных в </w:t>
      </w:r>
      <w:hyperlink r:id="rId31" w:anchor="dst100070" w:history="1">
        <w:r w:rsidRPr="00B815E6">
          <w:rPr>
            <w:rFonts w:ascii="Times New Roman" w:eastAsia="Times New Roman" w:hAnsi="Times New Roman" w:cs="Times New Roman"/>
            <w:color w:val="0000FF"/>
            <w:sz w:val="24"/>
            <w:szCs w:val="24"/>
            <w:u w:val="single"/>
            <w:lang w:eastAsia="ru-RU"/>
          </w:rPr>
          <w:t>пункте 19</w:t>
        </w:r>
      </w:hyperlink>
      <w:r w:rsidRPr="00B815E6">
        <w:rPr>
          <w:rFonts w:ascii="Times New Roman" w:eastAsia="Times New Roman" w:hAnsi="Times New Roman" w:cs="Times New Roman"/>
          <w:sz w:val="24"/>
          <w:szCs w:val="24"/>
          <w:lang w:eastAsia="ru-RU"/>
        </w:rPr>
        <w:t> стандарта.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Для доступа на территорию или в помещение объекта контроля уполномоченное лицо на проведение контрольного мероприятия обязано предъявлять служебные удостоверения и копию решения о назначении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38. Срок проведения выездной проверки (ревизии) должен составлять не более 40 рабочих дней.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39. Глава </w:t>
      </w:r>
      <w:r w:rsidR="00776A1E">
        <w:rPr>
          <w:rFonts w:ascii="Times New Roman" w:eastAsia="Times New Roman" w:hAnsi="Times New Roman" w:cs="Times New Roman"/>
          <w:sz w:val="24"/>
          <w:szCs w:val="24"/>
          <w:lang w:eastAsia="ru-RU"/>
        </w:rPr>
        <w:t>Артюховского</w:t>
      </w:r>
      <w:r w:rsidR="00A805D2">
        <w:rPr>
          <w:rFonts w:ascii="Times New Roman" w:eastAsia="Times New Roman" w:hAnsi="Times New Roman" w:cs="Times New Roman"/>
          <w:sz w:val="24"/>
          <w:szCs w:val="24"/>
          <w:lang w:eastAsia="ru-RU"/>
        </w:rPr>
        <w:t xml:space="preserve"> сельсовета Октябрьского района </w:t>
      </w:r>
      <w:r w:rsidRPr="00B815E6">
        <w:rPr>
          <w:rFonts w:ascii="Times New Roman" w:eastAsia="Times New Roman" w:hAnsi="Times New Roman" w:cs="Times New Roman"/>
          <w:sz w:val="24"/>
          <w:szCs w:val="24"/>
          <w:lang w:eastAsia="ru-RU"/>
        </w:rPr>
        <w:t xml:space="preserve">может продлить срок проведения выездной проверки (ревизии) по месту нахождения объекта </w:t>
      </w:r>
      <w:proofErr w:type="gramStart"/>
      <w:r w:rsidRPr="00B815E6">
        <w:rPr>
          <w:rFonts w:ascii="Times New Roman" w:eastAsia="Times New Roman" w:hAnsi="Times New Roman" w:cs="Times New Roman"/>
          <w:sz w:val="24"/>
          <w:szCs w:val="24"/>
          <w:lang w:eastAsia="ru-RU"/>
        </w:rPr>
        <w:t>контроля</w:t>
      </w:r>
      <w:proofErr w:type="gramEnd"/>
      <w:r w:rsidRPr="00B815E6">
        <w:rPr>
          <w:rFonts w:ascii="Times New Roman" w:eastAsia="Times New Roman" w:hAnsi="Times New Roman" w:cs="Times New Roman"/>
          <w:sz w:val="24"/>
          <w:szCs w:val="24"/>
          <w:lang w:eastAsia="ru-RU"/>
        </w:rPr>
        <w:t xml:space="preserve"> на основании мотивированного обращения уполномоченного лица  контрольного мероприятия, но не более чем на 20 рабочих дней.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40. Общий срок проведения выездной проверки (ревизии) с учетом всех продлений срока ее проведения не может составлять более 60 рабочих дней.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41. Основаниями продления срока проведения выездной проверки (ревизии) являются: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w:t>
      </w:r>
      <w:proofErr w:type="gramStart"/>
      <w:r w:rsidRPr="00B815E6">
        <w:rPr>
          <w:rFonts w:ascii="Times New Roman" w:eastAsia="Times New Roman" w:hAnsi="Times New Roman" w:cs="Times New Roman"/>
          <w:sz w:val="24"/>
          <w:szCs w:val="24"/>
          <w:lang w:eastAsia="ru-RU"/>
        </w:rPr>
        <w:t>ии у о</w:t>
      </w:r>
      <w:proofErr w:type="gramEnd"/>
      <w:r w:rsidRPr="00B815E6">
        <w:rPr>
          <w:rFonts w:ascii="Times New Roman" w:eastAsia="Times New Roman" w:hAnsi="Times New Roman" w:cs="Times New Roman"/>
          <w:sz w:val="24"/>
          <w:szCs w:val="24"/>
          <w:lang w:eastAsia="ru-RU"/>
        </w:rPr>
        <w:t>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gramStart"/>
      <w:r w:rsidRPr="00B815E6">
        <w:rPr>
          <w:rFonts w:ascii="Times New Roman" w:eastAsia="Times New Roman" w:hAnsi="Times New Roman" w:cs="Times New Roman"/>
          <w:sz w:val="24"/>
          <w:szCs w:val="24"/>
          <w:lang w:eastAsia="ru-RU"/>
        </w:rPr>
        <w:t>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roofErr w:type="gramEnd"/>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42. Глава </w:t>
      </w:r>
      <w:r w:rsidR="00776A1E">
        <w:rPr>
          <w:rFonts w:ascii="Times New Roman" w:eastAsia="Times New Roman" w:hAnsi="Times New Roman" w:cs="Times New Roman"/>
          <w:sz w:val="24"/>
          <w:szCs w:val="24"/>
          <w:lang w:eastAsia="ru-RU"/>
        </w:rPr>
        <w:t>Артюховского</w:t>
      </w:r>
      <w:r w:rsidR="00A805D2">
        <w:rPr>
          <w:rFonts w:ascii="Times New Roman" w:eastAsia="Times New Roman" w:hAnsi="Times New Roman" w:cs="Times New Roman"/>
          <w:sz w:val="24"/>
          <w:szCs w:val="24"/>
          <w:lang w:eastAsia="ru-RU"/>
        </w:rPr>
        <w:t xml:space="preserve"> сельсовета Октябрьского </w:t>
      </w:r>
      <w:proofErr w:type="gramStart"/>
      <w:r w:rsidR="00A805D2">
        <w:rPr>
          <w:rFonts w:ascii="Times New Roman" w:eastAsia="Times New Roman" w:hAnsi="Times New Roman" w:cs="Times New Roman"/>
          <w:sz w:val="24"/>
          <w:szCs w:val="24"/>
          <w:lang w:eastAsia="ru-RU"/>
        </w:rPr>
        <w:t>района</w:t>
      </w:r>
      <w:proofErr w:type="gramEnd"/>
      <w:r w:rsidR="00A805D2">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на основании мотивированного обращения уполномоченного лица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проведение обследования;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проведение встречной проверки.</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D07E76">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Обследование</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 </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43. Обследование проводится в порядке, предусмотренном </w:t>
      </w:r>
      <w:hyperlink r:id="rId32" w:anchor="dst100102" w:history="1">
        <w:r w:rsidRPr="00B815E6">
          <w:rPr>
            <w:rFonts w:ascii="Times New Roman" w:eastAsia="Times New Roman" w:hAnsi="Times New Roman" w:cs="Times New Roman"/>
            <w:color w:val="0000FF"/>
            <w:sz w:val="24"/>
            <w:szCs w:val="24"/>
            <w:u w:val="single"/>
            <w:lang w:eastAsia="ru-RU"/>
          </w:rPr>
          <w:t>пунктами 26</w:t>
        </w:r>
      </w:hyperlink>
      <w:r w:rsidRPr="00B815E6">
        <w:rPr>
          <w:rFonts w:ascii="Times New Roman" w:eastAsia="Times New Roman" w:hAnsi="Times New Roman" w:cs="Times New Roman"/>
          <w:sz w:val="24"/>
          <w:szCs w:val="24"/>
          <w:lang w:eastAsia="ru-RU"/>
        </w:rPr>
        <w:t> - </w:t>
      </w:r>
      <w:hyperlink r:id="rId33" w:anchor="dst100122" w:history="1">
        <w:r w:rsidRPr="00B815E6">
          <w:rPr>
            <w:rFonts w:ascii="Times New Roman" w:eastAsia="Times New Roman" w:hAnsi="Times New Roman" w:cs="Times New Roman"/>
            <w:color w:val="0000FF"/>
            <w:sz w:val="24"/>
            <w:szCs w:val="24"/>
            <w:u w:val="single"/>
            <w:lang w:eastAsia="ru-RU"/>
          </w:rPr>
          <w:t>32</w:t>
        </w:r>
      </w:hyperlink>
      <w:r w:rsidRPr="00B815E6">
        <w:rPr>
          <w:rFonts w:ascii="Times New Roman" w:eastAsia="Times New Roman" w:hAnsi="Times New Roman" w:cs="Times New Roman"/>
          <w:sz w:val="24"/>
          <w:szCs w:val="24"/>
          <w:lang w:eastAsia="ru-RU"/>
        </w:rPr>
        <w:t>, </w:t>
      </w:r>
      <w:hyperlink r:id="rId34" w:anchor="dst100132" w:history="1">
        <w:r w:rsidRPr="00B815E6">
          <w:rPr>
            <w:rFonts w:ascii="Times New Roman" w:eastAsia="Times New Roman" w:hAnsi="Times New Roman" w:cs="Times New Roman"/>
            <w:color w:val="0000FF"/>
            <w:sz w:val="24"/>
            <w:szCs w:val="24"/>
            <w:u w:val="single"/>
            <w:lang w:eastAsia="ru-RU"/>
          </w:rPr>
          <w:t>37</w:t>
        </w:r>
      </w:hyperlink>
      <w:r w:rsidRPr="00B815E6">
        <w:rPr>
          <w:rFonts w:ascii="Times New Roman" w:eastAsia="Times New Roman" w:hAnsi="Times New Roman" w:cs="Times New Roman"/>
          <w:sz w:val="24"/>
          <w:szCs w:val="24"/>
          <w:lang w:eastAsia="ru-RU"/>
        </w:rPr>
        <w:t>, </w:t>
      </w:r>
      <w:hyperlink r:id="rId35" w:anchor="dst100135" w:history="1">
        <w:r w:rsidRPr="00B815E6">
          <w:rPr>
            <w:rFonts w:ascii="Times New Roman" w:eastAsia="Times New Roman" w:hAnsi="Times New Roman" w:cs="Times New Roman"/>
            <w:color w:val="0000FF"/>
            <w:sz w:val="24"/>
            <w:szCs w:val="24"/>
            <w:u w:val="single"/>
            <w:lang w:eastAsia="ru-RU"/>
          </w:rPr>
          <w:t>39</w:t>
        </w:r>
      </w:hyperlink>
      <w:r w:rsidRPr="00B815E6">
        <w:rPr>
          <w:rFonts w:ascii="Times New Roman" w:eastAsia="Times New Roman" w:hAnsi="Times New Roman" w:cs="Times New Roman"/>
          <w:sz w:val="24"/>
          <w:szCs w:val="24"/>
          <w:lang w:eastAsia="ru-RU"/>
        </w:rPr>
        <w:t>, </w:t>
      </w:r>
      <w:hyperlink r:id="rId36" w:anchor="dst100137" w:history="1">
        <w:r w:rsidRPr="00B815E6">
          <w:rPr>
            <w:rFonts w:ascii="Times New Roman" w:eastAsia="Times New Roman" w:hAnsi="Times New Roman" w:cs="Times New Roman"/>
            <w:color w:val="0000FF"/>
            <w:sz w:val="24"/>
            <w:szCs w:val="24"/>
            <w:u w:val="single"/>
            <w:lang w:eastAsia="ru-RU"/>
          </w:rPr>
          <w:t>41</w:t>
        </w:r>
      </w:hyperlink>
      <w:r w:rsidRPr="00B815E6">
        <w:rPr>
          <w:rFonts w:ascii="Times New Roman" w:eastAsia="Times New Roman" w:hAnsi="Times New Roman" w:cs="Times New Roman"/>
          <w:sz w:val="24"/>
          <w:szCs w:val="24"/>
          <w:lang w:eastAsia="ru-RU"/>
        </w:rPr>
        <w:t> и </w:t>
      </w:r>
      <w:hyperlink r:id="rId37" w:anchor="dst100141" w:history="1">
        <w:r w:rsidRPr="00B815E6">
          <w:rPr>
            <w:rFonts w:ascii="Times New Roman" w:eastAsia="Times New Roman" w:hAnsi="Times New Roman" w:cs="Times New Roman"/>
            <w:color w:val="0000FF"/>
            <w:sz w:val="24"/>
            <w:szCs w:val="24"/>
            <w:u w:val="single"/>
            <w:lang w:eastAsia="ru-RU"/>
          </w:rPr>
          <w:t>42</w:t>
        </w:r>
      </w:hyperlink>
      <w:r w:rsidRPr="00B815E6">
        <w:rPr>
          <w:rFonts w:ascii="Times New Roman" w:eastAsia="Times New Roman" w:hAnsi="Times New Roman" w:cs="Times New Roman"/>
          <w:sz w:val="24"/>
          <w:szCs w:val="24"/>
          <w:lang w:eastAsia="ru-RU"/>
        </w:rPr>
        <w:t> стандарта.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Срок проведения обследований, назначенных в рамках камеральных проверок или выездных проверок (ревизий) в соответствии с </w:t>
      </w:r>
      <w:hyperlink r:id="rId38" w:anchor="dst100128" w:history="1">
        <w:r w:rsidRPr="00B815E6">
          <w:rPr>
            <w:rFonts w:ascii="Times New Roman" w:eastAsia="Times New Roman" w:hAnsi="Times New Roman" w:cs="Times New Roman"/>
            <w:color w:val="0000FF"/>
            <w:sz w:val="24"/>
            <w:szCs w:val="24"/>
            <w:u w:val="single"/>
            <w:lang w:eastAsia="ru-RU"/>
          </w:rPr>
          <w:t>пунктами 36</w:t>
        </w:r>
      </w:hyperlink>
      <w:r w:rsidRPr="00B815E6">
        <w:rPr>
          <w:rFonts w:ascii="Times New Roman" w:eastAsia="Times New Roman" w:hAnsi="Times New Roman" w:cs="Times New Roman"/>
          <w:sz w:val="24"/>
          <w:szCs w:val="24"/>
          <w:lang w:eastAsia="ru-RU"/>
        </w:rPr>
        <w:t> и </w:t>
      </w:r>
      <w:hyperlink r:id="rId39" w:anchor="dst100141" w:history="1">
        <w:r w:rsidRPr="00B815E6">
          <w:rPr>
            <w:rFonts w:ascii="Times New Roman" w:eastAsia="Times New Roman" w:hAnsi="Times New Roman" w:cs="Times New Roman"/>
            <w:color w:val="0000FF"/>
            <w:sz w:val="24"/>
            <w:szCs w:val="24"/>
            <w:u w:val="single"/>
            <w:lang w:eastAsia="ru-RU"/>
          </w:rPr>
          <w:t>42</w:t>
        </w:r>
      </w:hyperlink>
      <w:r w:rsidRPr="00B815E6">
        <w:rPr>
          <w:rFonts w:ascii="Times New Roman" w:eastAsia="Times New Roman" w:hAnsi="Times New Roman" w:cs="Times New Roman"/>
          <w:sz w:val="24"/>
          <w:szCs w:val="24"/>
          <w:lang w:eastAsia="ru-RU"/>
        </w:rPr>
        <w:t> стандарта, не может превышать 20 рабочих дней, иных обследований - 40 рабочих дней.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44. В ходе обследования проводятся исследования, осмотры, инвентаризации, наблюдения, испытания, измерения, контрольные обмеры и другие действия по контролю для определения </w:t>
      </w:r>
      <w:proofErr w:type="gramStart"/>
      <w:r w:rsidRPr="00B815E6">
        <w:rPr>
          <w:rFonts w:ascii="Times New Roman" w:eastAsia="Times New Roman" w:hAnsi="Times New Roman" w:cs="Times New Roman"/>
          <w:sz w:val="24"/>
          <w:szCs w:val="24"/>
          <w:lang w:eastAsia="ru-RU"/>
        </w:rPr>
        <w:t>состояния определенной сферы деятельности объекта контроля</w:t>
      </w:r>
      <w:proofErr w:type="gramEnd"/>
      <w:r w:rsidRPr="00B815E6">
        <w:rPr>
          <w:rFonts w:ascii="Times New Roman" w:eastAsia="Times New Roman" w:hAnsi="Times New Roman" w:cs="Times New Roman"/>
          <w:sz w:val="24"/>
          <w:szCs w:val="24"/>
          <w:lang w:eastAsia="ru-RU"/>
        </w:rPr>
        <w:t>.</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45. Заключение, оформленное по результатам обследования, назначенного в соответствии с </w:t>
      </w:r>
      <w:hyperlink r:id="rId40" w:anchor="dst100128" w:history="1">
        <w:r w:rsidRPr="00B815E6">
          <w:rPr>
            <w:rFonts w:ascii="Times New Roman" w:eastAsia="Times New Roman" w:hAnsi="Times New Roman" w:cs="Times New Roman"/>
            <w:color w:val="0000FF"/>
            <w:sz w:val="24"/>
            <w:szCs w:val="24"/>
            <w:u w:val="single"/>
            <w:lang w:eastAsia="ru-RU"/>
          </w:rPr>
          <w:t>пунктами 36</w:t>
        </w:r>
      </w:hyperlink>
      <w:r w:rsidRPr="00B815E6">
        <w:rPr>
          <w:rFonts w:ascii="Times New Roman" w:eastAsia="Times New Roman" w:hAnsi="Times New Roman" w:cs="Times New Roman"/>
          <w:sz w:val="24"/>
          <w:szCs w:val="24"/>
          <w:lang w:eastAsia="ru-RU"/>
        </w:rPr>
        <w:t> и </w:t>
      </w:r>
      <w:hyperlink r:id="rId41" w:anchor="dst100141" w:history="1">
        <w:r w:rsidRPr="00B815E6">
          <w:rPr>
            <w:rFonts w:ascii="Times New Roman" w:eastAsia="Times New Roman" w:hAnsi="Times New Roman" w:cs="Times New Roman"/>
            <w:color w:val="0000FF"/>
            <w:sz w:val="24"/>
            <w:szCs w:val="24"/>
            <w:u w:val="single"/>
            <w:lang w:eastAsia="ru-RU"/>
          </w:rPr>
          <w:t>42</w:t>
        </w:r>
      </w:hyperlink>
      <w:r w:rsidRPr="00B815E6">
        <w:rPr>
          <w:rFonts w:ascii="Times New Roman" w:eastAsia="Times New Roman" w:hAnsi="Times New Roman" w:cs="Times New Roman"/>
          <w:sz w:val="24"/>
          <w:szCs w:val="24"/>
          <w:lang w:eastAsia="ru-RU"/>
        </w:rPr>
        <w:t> стандарта, прилагается к акту камеральной проверки или выездной проверки (ревизии), в рамках которых проведено обследование.</w:t>
      </w: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p>
    <w:p w:rsidR="0070765F" w:rsidRPr="00B815E6" w:rsidRDefault="0070765F" w:rsidP="00A805D2">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lastRenderedPageBreak/>
        <w:t>Встречные проверки</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 </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46. В рамках камеральных проверок или выездных проверок (ревизий) могут проводиться встречные проверки. При проведении встречной проверки в отношении юридического или физического лица, индивидуального предпринимателя (далее - объе</w:t>
      </w:r>
      <w:proofErr w:type="gramStart"/>
      <w:r w:rsidRPr="00B815E6">
        <w:rPr>
          <w:rFonts w:ascii="Times New Roman" w:eastAsia="Times New Roman" w:hAnsi="Times New Roman" w:cs="Times New Roman"/>
          <w:sz w:val="24"/>
          <w:szCs w:val="24"/>
          <w:lang w:eastAsia="ru-RU"/>
        </w:rPr>
        <w:t>кт встр</w:t>
      </w:r>
      <w:proofErr w:type="gramEnd"/>
      <w:r w:rsidRPr="00B815E6">
        <w:rPr>
          <w:rFonts w:ascii="Times New Roman" w:eastAsia="Times New Roman" w:hAnsi="Times New Roman" w:cs="Times New Roman"/>
          <w:sz w:val="24"/>
          <w:szCs w:val="24"/>
          <w:lang w:eastAsia="ru-RU"/>
        </w:rPr>
        <w:t>ечной проверки) проводятся контрольные действия в целях установления и (или) подтверждения фактов, связанных с деятельностью объекта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47. Встречные проверки назначаются и проводятся в порядке, предусмотренном </w:t>
      </w:r>
      <w:hyperlink r:id="rId42" w:anchor="dst100102" w:history="1">
        <w:r w:rsidRPr="00B815E6">
          <w:rPr>
            <w:rFonts w:ascii="Times New Roman" w:eastAsia="Times New Roman" w:hAnsi="Times New Roman" w:cs="Times New Roman"/>
            <w:color w:val="0000FF"/>
            <w:sz w:val="24"/>
            <w:szCs w:val="24"/>
            <w:u w:val="single"/>
            <w:lang w:eastAsia="ru-RU"/>
          </w:rPr>
          <w:t>пунктами 26</w:t>
        </w:r>
      </w:hyperlink>
      <w:r w:rsidRPr="00B815E6">
        <w:rPr>
          <w:rFonts w:ascii="Times New Roman" w:eastAsia="Times New Roman" w:hAnsi="Times New Roman" w:cs="Times New Roman"/>
          <w:sz w:val="24"/>
          <w:szCs w:val="24"/>
          <w:lang w:eastAsia="ru-RU"/>
        </w:rPr>
        <w:t> - </w:t>
      </w:r>
      <w:hyperlink r:id="rId43" w:anchor="dst100122" w:history="1">
        <w:r w:rsidRPr="00B815E6">
          <w:rPr>
            <w:rFonts w:ascii="Times New Roman" w:eastAsia="Times New Roman" w:hAnsi="Times New Roman" w:cs="Times New Roman"/>
            <w:color w:val="0000FF"/>
            <w:sz w:val="24"/>
            <w:szCs w:val="24"/>
            <w:u w:val="single"/>
            <w:lang w:eastAsia="ru-RU"/>
          </w:rPr>
          <w:t>32</w:t>
        </w:r>
      </w:hyperlink>
      <w:r w:rsidRPr="00B815E6">
        <w:rPr>
          <w:rFonts w:ascii="Times New Roman" w:eastAsia="Times New Roman" w:hAnsi="Times New Roman" w:cs="Times New Roman"/>
          <w:sz w:val="24"/>
          <w:szCs w:val="24"/>
          <w:lang w:eastAsia="ru-RU"/>
        </w:rPr>
        <w:t>, </w:t>
      </w:r>
      <w:hyperlink r:id="rId44" w:anchor="dst100132" w:history="1">
        <w:r w:rsidRPr="00B815E6">
          <w:rPr>
            <w:rFonts w:ascii="Times New Roman" w:eastAsia="Times New Roman" w:hAnsi="Times New Roman" w:cs="Times New Roman"/>
            <w:color w:val="0000FF"/>
            <w:sz w:val="24"/>
            <w:szCs w:val="24"/>
            <w:u w:val="single"/>
            <w:lang w:eastAsia="ru-RU"/>
          </w:rPr>
          <w:t>37</w:t>
        </w:r>
      </w:hyperlink>
      <w:r w:rsidRPr="00B815E6">
        <w:rPr>
          <w:rFonts w:ascii="Times New Roman" w:eastAsia="Times New Roman" w:hAnsi="Times New Roman" w:cs="Times New Roman"/>
          <w:sz w:val="24"/>
          <w:szCs w:val="24"/>
          <w:lang w:eastAsia="ru-RU"/>
        </w:rPr>
        <w:t>, </w:t>
      </w:r>
      <w:hyperlink r:id="rId45" w:anchor="dst100135" w:history="1">
        <w:r w:rsidRPr="00B815E6">
          <w:rPr>
            <w:rFonts w:ascii="Times New Roman" w:eastAsia="Times New Roman" w:hAnsi="Times New Roman" w:cs="Times New Roman"/>
            <w:color w:val="0000FF"/>
            <w:sz w:val="24"/>
            <w:szCs w:val="24"/>
            <w:u w:val="single"/>
            <w:lang w:eastAsia="ru-RU"/>
          </w:rPr>
          <w:t>39</w:t>
        </w:r>
      </w:hyperlink>
      <w:r w:rsidRPr="00B815E6">
        <w:rPr>
          <w:rFonts w:ascii="Times New Roman" w:eastAsia="Times New Roman" w:hAnsi="Times New Roman" w:cs="Times New Roman"/>
          <w:sz w:val="24"/>
          <w:szCs w:val="24"/>
          <w:lang w:eastAsia="ru-RU"/>
        </w:rPr>
        <w:t>, </w:t>
      </w:r>
      <w:hyperlink r:id="rId46" w:anchor="dst100137" w:history="1">
        <w:r w:rsidRPr="00B815E6">
          <w:rPr>
            <w:rFonts w:ascii="Times New Roman" w:eastAsia="Times New Roman" w:hAnsi="Times New Roman" w:cs="Times New Roman"/>
            <w:color w:val="0000FF"/>
            <w:sz w:val="24"/>
            <w:szCs w:val="24"/>
            <w:u w:val="single"/>
            <w:lang w:eastAsia="ru-RU"/>
          </w:rPr>
          <w:t>41</w:t>
        </w:r>
      </w:hyperlink>
      <w:r w:rsidRPr="00B815E6">
        <w:rPr>
          <w:rFonts w:ascii="Times New Roman" w:eastAsia="Times New Roman" w:hAnsi="Times New Roman" w:cs="Times New Roman"/>
          <w:sz w:val="24"/>
          <w:szCs w:val="24"/>
          <w:lang w:eastAsia="ru-RU"/>
        </w:rPr>
        <w:t> и </w:t>
      </w:r>
      <w:hyperlink r:id="rId47" w:anchor="dst100141" w:history="1">
        <w:r w:rsidRPr="00B815E6">
          <w:rPr>
            <w:rFonts w:ascii="Times New Roman" w:eastAsia="Times New Roman" w:hAnsi="Times New Roman" w:cs="Times New Roman"/>
            <w:color w:val="0000FF"/>
            <w:sz w:val="24"/>
            <w:szCs w:val="24"/>
            <w:u w:val="single"/>
            <w:lang w:eastAsia="ru-RU"/>
          </w:rPr>
          <w:t>42</w:t>
        </w:r>
      </w:hyperlink>
      <w:r w:rsidRPr="00B815E6">
        <w:rPr>
          <w:rFonts w:ascii="Times New Roman" w:eastAsia="Times New Roman" w:hAnsi="Times New Roman" w:cs="Times New Roman"/>
          <w:sz w:val="24"/>
          <w:szCs w:val="24"/>
          <w:lang w:eastAsia="ru-RU"/>
        </w:rPr>
        <w:t> стандарта. Срок проведения встречных проверок не может превышать 20 рабочих дней. Срок продления встречных проверок не может превышать 15 рабочих дней.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gramStart"/>
      <w:r w:rsidRPr="00B815E6">
        <w:rPr>
          <w:rFonts w:ascii="Times New Roman" w:eastAsia="Times New Roman" w:hAnsi="Times New Roman" w:cs="Times New Roman"/>
          <w:sz w:val="24"/>
          <w:szCs w:val="24"/>
          <w:lang w:eastAsia="ru-RU"/>
        </w:rPr>
        <w:t>Объект встречной проверки представляет своевременно и в полном объеме уполномоченному лицу органа контроля по его запросам информацию, документы, материалы и пояснения в устной и письменной формах, необходимые для проведения встречной проверки, предоставляет ему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roofErr w:type="gramEnd"/>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D07E76">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IV. Оформление результатов контрольного мероприятия</w:t>
      </w:r>
    </w:p>
    <w:p w:rsidR="0070765F" w:rsidRPr="00B815E6" w:rsidRDefault="0070765F" w:rsidP="00D07E76">
      <w:pPr>
        <w:spacing w:after="0" w:line="240" w:lineRule="auto"/>
        <w:jc w:val="center"/>
        <w:rPr>
          <w:rFonts w:ascii="Times New Roman" w:eastAsia="Times New Roman" w:hAnsi="Times New Roman" w:cs="Times New Roman"/>
          <w:sz w:val="24"/>
          <w:szCs w:val="24"/>
          <w:lang w:eastAsia="ru-RU"/>
        </w:rPr>
      </w:pP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48. Оформление результатов проверок (ревизий), встречных проверок, обследований, назначенных в соответствии с </w:t>
      </w:r>
      <w:hyperlink r:id="rId48" w:anchor="dst100128" w:history="1">
        <w:r w:rsidRPr="00B815E6">
          <w:rPr>
            <w:rFonts w:ascii="Times New Roman" w:eastAsia="Times New Roman" w:hAnsi="Times New Roman" w:cs="Times New Roman"/>
            <w:color w:val="0000FF"/>
            <w:sz w:val="24"/>
            <w:szCs w:val="24"/>
            <w:u w:val="single"/>
            <w:lang w:eastAsia="ru-RU"/>
          </w:rPr>
          <w:t>пунктами 36</w:t>
        </w:r>
      </w:hyperlink>
      <w:r w:rsidRPr="00B815E6">
        <w:rPr>
          <w:rFonts w:ascii="Times New Roman" w:eastAsia="Times New Roman" w:hAnsi="Times New Roman" w:cs="Times New Roman"/>
          <w:sz w:val="24"/>
          <w:szCs w:val="24"/>
          <w:lang w:eastAsia="ru-RU"/>
        </w:rPr>
        <w:t> и </w:t>
      </w:r>
      <w:hyperlink r:id="rId49" w:anchor="dst100141" w:history="1">
        <w:r w:rsidRPr="00B815E6">
          <w:rPr>
            <w:rFonts w:ascii="Times New Roman" w:eastAsia="Times New Roman" w:hAnsi="Times New Roman" w:cs="Times New Roman"/>
            <w:color w:val="0000FF"/>
            <w:sz w:val="24"/>
            <w:szCs w:val="24"/>
            <w:u w:val="single"/>
            <w:lang w:eastAsia="ru-RU"/>
          </w:rPr>
          <w:t>42</w:t>
        </w:r>
      </w:hyperlink>
      <w:r w:rsidRPr="00B815E6">
        <w:rPr>
          <w:rFonts w:ascii="Times New Roman" w:eastAsia="Times New Roman" w:hAnsi="Times New Roman" w:cs="Times New Roman"/>
          <w:sz w:val="24"/>
          <w:szCs w:val="24"/>
          <w:lang w:eastAsia="ru-RU"/>
        </w:rPr>
        <w:t> стандарта,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49. Оформление результатов контрольного мероприятия предусматривает:</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изложение в акте, заключении результатов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подписание акта, заключения уполномоченным лицом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50. При изложении в акте, заключении результатов контрольного мероприятия должны быть обеспечены: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объективность, обоснованность, системность, доступность и лаконичность (без ущерба для содержания);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четкость формулировок описания содержания выявленных нарушений;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логическая и хронологическая последовательность излагаемого материала в рамках каждого проверяемого вопроса;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51. Текст акта, заключения не должен содержать:</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морально-этическую оценку действий должностных лиц и сотрудников объекта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lastRenderedPageBreak/>
        <w:t>52. При составлении акта, заключения также должны соблюдаться следующие требования: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результаты контрольного мероприятия должны излагаться последовательно в соответствии с вопросами, указанными в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стандартом органа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 тексте акта, заключения специальные термины и сокращения должны быть объяснены;</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gramStart"/>
      <w:r w:rsidRPr="00B815E6">
        <w:rPr>
          <w:rFonts w:ascii="Times New Roman" w:eastAsia="Times New Roman" w:hAnsi="Times New Roman" w:cs="Times New Roman"/>
          <w:sz w:val="24"/>
          <w:szCs w:val="24"/>
          <w:lang w:eastAsia="ru-RU"/>
        </w:rPr>
        <w:t>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(для финансовых органов, главных распорядителей (распорядителей, получателей) бюджетных средств, главных администраторов (администраторов) доходов бюджета бюджетной системы Российской Федерации, главных администраторов (администраторов) источников финансирования дефицита бюджета), видам объектов муниципальной собственности и</w:t>
      </w:r>
      <w:proofErr w:type="gramEnd"/>
      <w:r w:rsidRPr="00B815E6">
        <w:rPr>
          <w:rFonts w:ascii="Times New Roman" w:eastAsia="Times New Roman" w:hAnsi="Times New Roman" w:cs="Times New Roman"/>
          <w:sz w:val="24"/>
          <w:szCs w:val="24"/>
          <w:lang w:eastAsia="ru-RU"/>
        </w:rPr>
        <w:t xml:space="preserve"> формам их использования.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53. Акт, заключение могут дополняться приложениями. Приложениями к акту, заключению являются: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proofErr w:type="gramStart"/>
      <w:r w:rsidRPr="00B815E6">
        <w:rPr>
          <w:rFonts w:ascii="Times New Roman" w:eastAsia="Times New Roman" w:hAnsi="Times New Roman" w:cs="Times New Roman"/>
          <w:sz w:val="24"/>
          <w:szCs w:val="24"/>
          <w:lang w:eastAsia="ru-RU"/>
        </w:rPr>
        <w:t>акт встречной проверки (в случае ее проведения в рамках камеральной проверки, выездной проверки (ревизии);</w:t>
      </w:r>
      <w:proofErr w:type="gramEnd"/>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заключение по результатам назначенного в соответствии с </w:t>
      </w:r>
      <w:hyperlink r:id="rId50" w:anchor="dst100128" w:history="1">
        <w:r w:rsidRPr="00B815E6">
          <w:rPr>
            <w:rFonts w:ascii="Times New Roman" w:eastAsia="Times New Roman" w:hAnsi="Times New Roman" w:cs="Times New Roman"/>
            <w:color w:val="0000FF"/>
            <w:sz w:val="24"/>
            <w:szCs w:val="24"/>
            <w:u w:val="single"/>
            <w:lang w:eastAsia="ru-RU"/>
          </w:rPr>
          <w:t>пунктами 36</w:t>
        </w:r>
      </w:hyperlink>
      <w:r w:rsidRPr="00B815E6">
        <w:rPr>
          <w:rFonts w:ascii="Times New Roman" w:eastAsia="Times New Roman" w:hAnsi="Times New Roman" w:cs="Times New Roman"/>
          <w:sz w:val="24"/>
          <w:szCs w:val="24"/>
          <w:lang w:eastAsia="ru-RU"/>
        </w:rPr>
        <w:t> и </w:t>
      </w:r>
      <w:hyperlink r:id="rId51" w:anchor="dst100141" w:history="1">
        <w:r w:rsidRPr="00B815E6">
          <w:rPr>
            <w:rFonts w:ascii="Times New Roman" w:eastAsia="Times New Roman" w:hAnsi="Times New Roman" w:cs="Times New Roman"/>
            <w:color w:val="0000FF"/>
            <w:sz w:val="24"/>
            <w:szCs w:val="24"/>
            <w:u w:val="single"/>
            <w:lang w:eastAsia="ru-RU"/>
          </w:rPr>
          <w:t>42</w:t>
        </w:r>
      </w:hyperlink>
      <w:r w:rsidRPr="00B815E6">
        <w:rPr>
          <w:rFonts w:ascii="Times New Roman" w:eastAsia="Times New Roman" w:hAnsi="Times New Roman" w:cs="Times New Roman"/>
          <w:sz w:val="24"/>
          <w:szCs w:val="24"/>
          <w:lang w:eastAsia="ru-RU"/>
        </w:rPr>
        <w:t> стандарта обследования (в случае проведения такого обследования в рамках камеральной проверки, выездной проверки (ревизии);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ведомости, сводные ведомости (при их наличии);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экспертные заключения;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иные документы, подтверждающие результаты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54. 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w:t>
      </w:r>
      <w:proofErr w:type="gramStart"/>
      <w:r w:rsidRPr="00B815E6">
        <w:rPr>
          <w:rFonts w:ascii="Times New Roman" w:eastAsia="Times New Roman" w:hAnsi="Times New Roman" w:cs="Times New Roman"/>
          <w:sz w:val="24"/>
          <w:szCs w:val="24"/>
          <w:lang w:eastAsia="ru-RU"/>
        </w:rPr>
        <w:t>заверения</w:t>
      </w:r>
      <w:proofErr w:type="gramEnd"/>
      <w:r w:rsidRPr="00B815E6">
        <w:rPr>
          <w:rFonts w:ascii="Times New Roman" w:eastAsia="Times New Roman" w:hAnsi="Times New Roman" w:cs="Times New Roman"/>
          <w:sz w:val="24"/>
          <w:szCs w:val="24"/>
          <w:lang w:eastAsia="ru-RU"/>
        </w:rPr>
        <w:t xml:space="preserve"> бумажных копий электронных документов.</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lastRenderedPageBreak/>
        <w:t xml:space="preserve">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w:t>
      </w:r>
      <w:proofErr w:type="gramStart"/>
      <w:r w:rsidRPr="00B815E6">
        <w:rPr>
          <w:rFonts w:ascii="Times New Roman" w:eastAsia="Times New Roman" w:hAnsi="Times New Roman" w:cs="Times New Roman"/>
          <w:sz w:val="24"/>
          <w:szCs w:val="24"/>
          <w:lang w:eastAsia="ru-RU"/>
        </w:rPr>
        <w:t>заверение</w:t>
      </w:r>
      <w:proofErr w:type="gramEnd"/>
      <w:r w:rsidRPr="00B815E6">
        <w:rPr>
          <w:rFonts w:ascii="Times New Roman" w:eastAsia="Times New Roman" w:hAnsi="Times New Roman" w:cs="Times New Roman"/>
          <w:sz w:val="24"/>
          <w:szCs w:val="24"/>
          <w:lang w:eastAsia="ru-RU"/>
        </w:rPr>
        <w:t xml:space="preserve"> таких документов не требуется.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55. Акт, заключение составляются в одном экземпляре и подписываются уполномоченным лицом  контрольного мероприятия.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56. Форма акта, заключения устанавливается Министерством финансов Российской Федерации.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57. 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w:t>
      </w:r>
      <w:hyperlink r:id="rId52" w:anchor="dst100036" w:history="1">
        <w:r w:rsidRPr="00B815E6">
          <w:rPr>
            <w:rFonts w:ascii="Times New Roman" w:eastAsia="Times New Roman" w:hAnsi="Times New Roman" w:cs="Times New Roman"/>
            <w:color w:val="0000FF"/>
            <w:sz w:val="24"/>
            <w:szCs w:val="24"/>
            <w:u w:val="single"/>
            <w:lang w:eastAsia="ru-RU"/>
          </w:rPr>
          <w:t>пунктом 9</w:t>
        </w:r>
      </w:hyperlink>
      <w:r w:rsidRPr="00B815E6">
        <w:rPr>
          <w:rFonts w:ascii="Times New Roman" w:eastAsia="Times New Roman" w:hAnsi="Times New Roman" w:cs="Times New Roman"/>
          <w:sz w:val="24"/>
          <w:szCs w:val="24"/>
          <w:lang w:eastAsia="ru-RU"/>
        </w:rPr>
        <w:t> стандарта.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58.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w:t>
      </w:r>
      <w:hyperlink r:id="rId53" w:anchor="dst100190" w:history="1">
        <w:r w:rsidRPr="00B815E6">
          <w:rPr>
            <w:rFonts w:ascii="Times New Roman" w:eastAsia="Times New Roman" w:hAnsi="Times New Roman" w:cs="Times New Roman"/>
            <w:color w:val="0000FF"/>
            <w:sz w:val="24"/>
            <w:szCs w:val="24"/>
            <w:u w:val="single"/>
            <w:lang w:eastAsia="ru-RU"/>
          </w:rPr>
          <w:t>пунктом 59</w:t>
        </w:r>
      </w:hyperlink>
      <w:r w:rsidRPr="00B815E6">
        <w:rPr>
          <w:rFonts w:ascii="Times New Roman" w:eastAsia="Times New Roman" w:hAnsi="Times New Roman" w:cs="Times New Roman"/>
          <w:sz w:val="24"/>
          <w:szCs w:val="24"/>
          <w:lang w:eastAsia="ru-RU"/>
        </w:rPr>
        <w:t> стандарта.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59. </w:t>
      </w:r>
      <w:proofErr w:type="gramStart"/>
      <w:r w:rsidRPr="00B815E6">
        <w:rPr>
          <w:rFonts w:ascii="Times New Roman" w:eastAsia="Times New Roman" w:hAnsi="Times New Roman" w:cs="Times New Roman"/>
          <w:sz w:val="24"/>
          <w:szCs w:val="24"/>
          <w:lang w:eastAsia="ru-RU"/>
        </w:rPr>
        <w:t>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w:t>
      </w:r>
      <w:hyperlink r:id="rId54" w:anchor="dst100128" w:history="1">
        <w:r w:rsidRPr="00B815E6">
          <w:rPr>
            <w:rFonts w:ascii="Times New Roman" w:eastAsia="Times New Roman" w:hAnsi="Times New Roman" w:cs="Times New Roman"/>
            <w:color w:val="0000FF"/>
            <w:sz w:val="24"/>
            <w:szCs w:val="24"/>
            <w:u w:val="single"/>
            <w:lang w:eastAsia="ru-RU"/>
          </w:rPr>
          <w:t>пунктами 36</w:t>
        </w:r>
      </w:hyperlink>
      <w:r w:rsidRPr="00B815E6">
        <w:rPr>
          <w:rFonts w:ascii="Times New Roman" w:eastAsia="Times New Roman" w:hAnsi="Times New Roman" w:cs="Times New Roman"/>
          <w:sz w:val="24"/>
          <w:szCs w:val="24"/>
          <w:lang w:eastAsia="ru-RU"/>
        </w:rPr>
        <w:t> и </w:t>
      </w:r>
      <w:hyperlink r:id="rId55" w:anchor="dst100141" w:history="1">
        <w:r w:rsidRPr="00B815E6">
          <w:rPr>
            <w:rFonts w:ascii="Times New Roman" w:eastAsia="Times New Roman" w:hAnsi="Times New Roman" w:cs="Times New Roman"/>
            <w:color w:val="0000FF"/>
            <w:sz w:val="24"/>
            <w:szCs w:val="24"/>
            <w:u w:val="single"/>
            <w:lang w:eastAsia="ru-RU"/>
          </w:rPr>
          <w:t>42</w:t>
        </w:r>
      </w:hyperlink>
      <w:r w:rsidRPr="00B815E6">
        <w:rPr>
          <w:rFonts w:ascii="Times New Roman" w:eastAsia="Times New Roman" w:hAnsi="Times New Roman" w:cs="Times New Roman"/>
          <w:sz w:val="24"/>
          <w:szCs w:val="24"/>
          <w:lang w:eastAsia="ru-RU"/>
        </w:rPr>
        <w:t xml:space="preserve"> стандарта) в течение 15 рабочих дней со дня получения копии акта, копии заключения, которые подлежат рассмотрению главой </w:t>
      </w:r>
      <w:r w:rsidR="00776A1E">
        <w:rPr>
          <w:rFonts w:ascii="Times New Roman" w:eastAsia="Times New Roman" w:hAnsi="Times New Roman" w:cs="Times New Roman"/>
          <w:sz w:val="24"/>
          <w:szCs w:val="24"/>
          <w:lang w:eastAsia="ru-RU"/>
        </w:rPr>
        <w:t>Артюховского</w:t>
      </w:r>
      <w:r w:rsidR="00B815E6">
        <w:rPr>
          <w:rFonts w:ascii="Times New Roman" w:eastAsia="Times New Roman" w:hAnsi="Times New Roman" w:cs="Times New Roman"/>
          <w:sz w:val="24"/>
          <w:szCs w:val="24"/>
          <w:lang w:eastAsia="ru-RU"/>
        </w:rPr>
        <w:t xml:space="preserve"> сельсовета Октябрьского района</w:t>
      </w:r>
      <w:r w:rsidR="00D07E76">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 xml:space="preserve">в порядке, предусмотренном ведомственным </w:t>
      </w:r>
      <w:hyperlink r:id="rId56" w:anchor="dst100026" w:history="1">
        <w:r w:rsidRPr="00B815E6">
          <w:rPr>
            <w:rFonts w:ascii="Times New Roman" w:eastAsia="Times New Roman" w:hAnsi="Times New Roman" w:cs="Times New Roman"/>
            <w:color w:val="0000FF"/>
            <w:sz w:val="24"/>
            <w:szCs w:val="24"/>
            <w:u w:val="single"/>
            <w:lang w:eastAsia="ru-RU"/>
          </w:rPr>
          <w:t>стандартом</w:t>
        </w:r>
      </w:hyperlink>
      <w:r w:rsidRPr="00B815E6">
        <w:rPr>
          <w:rFonts w:ascii="Times New Roman" w:eastAsia="Times New Roman" w:hAnsi="Times New Roman" w:cs="Times New Roman"/>
          <w:sz w:val="24"/>
          <w:szCs w:val="24"/>
          <w:lang w:eastAsia="ru-RU"/>
        </w:rPr>
        <w:t> внутреннего</w:t>
      </w:r>
      <w:proofErr w:type="gramEnd"/>
      <w:r w:rsidRPr="00B815E6">
        <w:rPr>
          <w:rFonts w:ascii="Times New Roman" w:eastAsia="Times New Roman" w:hAnsi="Times New Roman" w:cs="Times New Roman"/>
          <w:sz w:val="24"/>
          <w:szCs w:val="24"/>
          <w:lang w:eastAsia="ru-RU"/>
        </w:rPr>
        <w:t xml:space="preserve"> муниципального финансового контроля о реализации результатов проверок, ревизий и обследований.</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D07E76" w:rsidRDefault="00D07E7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70765F" w:rsidRPr="00B815E6" w:rsidRDefault="0070765F" w:rsidP="00D07E76">
      <w:pPr>
        <w:spacing w:after="0" w:line="240" w:lineRule="auto"/>
        <w:jc w:val="right"/>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0"/>
          <w:szCs w:val="20"/>
          <w:lang w:eastAsia="ru-RU"/>
        </w:rPr>
        <w:lastRenderedPageBreak/>
        <w:t>Приложение №5</w:t>
      </w:r>
    </w:p>
    <w:p w:rsidR="0070765F" w:rsidRPr="00B815E6" w:rsidRDefault="0070765F" w:rsidP="00D07E76">
      <w:pPr>
        <w:spacing w:after="0" w:line="240" w:lineRule="auto"/>
        <w:jc w:val="right"/>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0"/>
          <w:szCs w:val="20"/>
          <w:lang w:eastAsia="ru-RU"/>
        </w:rPr>
        <w:t>к постановлению администрации </w:t>
      </w:r>
    </w:p>
    <w:p w:rsidR="0070765F" w:rsidRPr="00B815E6" w:rsidRDefault="00776A1E" w:rsidP="00D07E7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Артюховского</w:t>
      </w:r>
      <w:r w:rsidR="00B815E6">
        <w:rPr>
          <w:rFonts w:ascii="Times New Roman" w:eastAsia="Times New Roman" w:hAnsi="Times New Roman" w:cs="Times New Roman"/>
          <w:sz w:val="20"/>
          <w:szCs w:val="20"/>
          <w:lang w:eastAsia="ru-RU"/>
        </w:rPr>
        <w:t xml:space="preserve"> сельсовета Октябрьского </w:t>
      </w:r>
    </w:p>
    <w:p w:rsidR="0070765F" w:rsidRPr="00B815E6" w:rsidRDefault="0070765F" w:rsidP="00D07E76">
      <w:pPr>
        <w:spacing w:after="0" w:line="240" w:lineRule="auto"/>
        <w:jc w:val="right"/>
        <w:outlineLvl w:val="0"/>
        <w:rPr>
          <w:rFonts w:ascii="Times New Roman" w:eastAsia="Times New Roman" w:hAnsi="Times New Roman" w:cs="Times New Roman"/>
          <w:b/>
          <w:bCs/>
          <w:kern w:val="36"/>
          <w:sz w:val="48"/>
          <w:szCs w:val="48"/>
          <w:lang w:eastAsia="ru-RU"/>
        </w:rPr>
      </w:pPr>
      <w:r w:rsidRPr="00B815E6">
        <w:rPr>
          <w:rFonts w:ascii="Times New Roman" w:eastAsia="Times New Roman" w:hAnsi="Times New Roman" w:cs="Times New Roman"/>
          <w:kern w:val="36"/>
          <w:sz w:val="20"/>
          <w:szCs w:val="20"/>
          <w:lang w:eastAsia="ru-RU"/>
        </w:rPr>
        <w:t>от                    №</w:t>
      </w:r>
      <w:proofErr w:type="gramStart"/>
      <w:r w:rsidRPr="00B815E6">
        <w:rPr>
          <w:rFonts w:ascii="Times New Roman" w:eastAsia="Times New Roman" w:hAnsi="Times New Roman" w:cs="Times New Roman"/>
          <w:kern w:val="36"/>
          <w:sz w:val="20"/>
          <w:szCs w:val="20"/>
          <w:lang w:eastAsia="ru-RU"/>
        </w:rPr>
        <w:t>  .</w:t>
      </w:r>
      <w:proofErr w:type="gramEnd"/>
    </w:p>
    <w:p w:rsidR="0070765F" w:rsidRPr="00B815E6" w:rsidRDefault="0070765F" w:rsidP="00D07E76">
      <w:pPr>
        <w:spacing w:after="0" w:line="240" w:lineRule="auto"/>
        <w:jc w:val="center"/>
        <w:rPr>
          <w:rFonts w:ascii="Times New Roman" w:eastAsia="Times New Roman" w:hAnsi="Times New Roman" w:cs="Times New Roman"/>
          <w:sz w:val="24"/>
          <w:szCs w:val="24"/>
          <w:lang w:eastAsia="ru-RU"/>
        </w:rPr>
      </w:pPr>
    </w:p>
    <w:p w:rsidR="0070765F" w:rsidRPr="00B815E6" w:rsidRDefault="0070765F" w:rsidP="00D07E76">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ВЕДОМСТВЕННЫЙ СТАНДАРТ</w:t>
      </w:r>
      <w:r w:rsidRPr="00B815E6">
        <w:rPr>
          <w:rFonts w:ascii="Times New Roman" w:eastAsia="Times New Roman" w:hAnsi="Times New Roman" w:cs="Times New Roman"/>
          <w:b/>
          <w:bCs/>
          <w:sz w:val="24"/>
          <w:szCs w:val="24"/>
          <w:lang w:eastAsia="ru-RU"/>
        </w:rPr>
        <w:br/>
        <w:t>внутреннего муниципального финансового контроля</w:t>
      </w:r>
    </w:p>
    <w:p w:rsidR="0070765F" w:rsidRPr="00B815E6" w:rsidRDefault="0070765F" w:rsidP="00D07E76">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«Правила составления отчетности о результатах</w:t>
      </w:r>
    </w:p>
    <w:p w:rsidR="0070765F" w:rsidRPr="00B815E6" w:rsidRDefault="0070765F" w:rsidP="00D07E76">
      <w:pPr>
        <w:spacing w:after="0" w:line="240" w:lineRule="auto"/>
        <w:jc w:val="center"/>
        <w:rPr>
          <w:rFonts w:ascii="Times New Roman" w:eastAsia="Times New Roman" w:hAnsi="Times New Roman" w:cs="Times New Roman"/>
          <w:sz w:val="24"/>
          <w:szCs w:val="24"/>
          <w:lang w:eastAsia="ru-RU"/>
        </w:rPr>
      </w:pPr>
      <w:r w:rsidRPr="00B815E6">
        <w:rPr>
          <w:rFonts w:ascii="Times New Roman" w:eastAsia="Times New Roman" w:hAnsi="Times New Roman" w:cs="Times New Roman"/>
          <w:b/>
          <w:bCs/>
          <w:sz w:val="24"/>
          <w:szCs w:val="24"/>
          <w:lang w:eastAsia="ru-RU"/>
        </w:rPr>
        <w:t>контрольной деятельности»</w:t>
      </w:r>
    </w:p>
    <w:p w:rsidR="0070765F" w:rsidRPr="00B815E6" w:rsidRDefault="0070765F" w:rsidP="00D07E76">
      <w:pPr>
        <w:spacing w:after="0" w:line="240" w:lineRule="auto"/>
        <w:jc w:val="center"/>
        <w:rPr>
          <w:rFonts w:ascii="Times New Roman" w:eastAsia="Times New Roman" w:hAnsi="Times New Roman" w:cs="Times New Roman"/>
          <w:sz w:val="24"/>
          <w:szCs w:val="24"/>
          <w:lang w:eastAsia="ru-RU"/>
        </w:rPr>
      </w:pPr>
    </w:p>
    <w:p w:rsidR="0070765F" w:rsidRPr="00B815E6" w:rsidRDefault="0070765F" w:rsidP="00B815E6">
      <w:pPr>
        <w:spacing w:after="0" w:line="240" w:lineRule="auto"/>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1. </w:t>
      </w:r>
      <w:proofErr w:type="gramStart"/>
      <w:r w:rsidRPr="00B815E6">
        <w:rPr>
          <w:rFonts w:ascii="Times New Roman" w:eastAsia="Times New Roman" w:hAnsi="Times New Roman" w:cs="Times New Roman"/>
          <w:sz w:val="24"/>
          <w:szCs w:val="24"/>
          <w:lang w:eastAsia="ru-RU"/>
        </w:rPr>
        <w:t>Ведомственный стандарт внутреннего муниципального финансового контроля «Правила составления отчетности о  результатах контрольной деятельности» (далее — стандарт) разработан в целях обеспечения осуществления полномочий по внутреннему муниципальному финансовому контролю в случаях, предусмотренных федеральным стандартом внутреннего государственного (муниципального) финансового контроля «Правила составления отчетности о  результатах контрольной деятельности», утвержденным  постановлением Правительства Российской Федерации от 16.09.2020 №1478 «Об утверждении федерального стандарта внутреннего государственного (муниципального) финансового контроля</w:t>
      </w:r>
      <w:proofErr w:type="gramEnd"/>
      <w:r w:rsidRPr="00B815E6">
        <w:rPr>
          <w:rFonts w:ascii="Times New Roman" w:eastAsia="Times New Roman" w:hAnsi="Times New Roman" w:cs="Times New Roman"/>
          <w:sz w:val="24"/>
          <w:szCs w:val="24"/>
          <w:lang w:eastAsia="ru-RU"/>
        </w:rPr>
        <w:t xml:space="preserve"> «Правила составления отчетности о  результатах контрольной деятельности» (далее — Федеральный стандарт).</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2. Администрация </w:t>
      </w:r>
      <w:r w:rsidR="00776A1E">
        <w:rPr>
          <w:rFonts w:ascii="Times New Roman" w:eastAsia="Times New Roman" w:hAnsi="Times New Roman" w:cs="Times New Roman"/>
          <w:sz w:val="24"/>
          <w:szCs w:val="24"/>
          <w:lang w:eastAsia="ru-RU"/>
        </w:rPr>
        <w:t>Артюховского</w:t>
      </w:r>
      <w:r w:rsidR="00B815E6">
        <w:rPr>
          <w:rFonts w:ascii="Times New Roman" w:eastAsia="Times New Roman" w:hAnsi="Times New Roman" w:cs="Times New Roman"/>
          <w:sz w:val="24"/>
          <w:szCs w:val="24"/>
          <w:lang w:eastAsia="ru-RU"/>
        </w:rPr>
        <w:t xml:space="preserve"> сельсовета Октябрьского района</w:t>
      </w:r>
      <w:r w:rsidR="00D07E76">
        <w:rPr>
          <w:rFonts w:ascii="Times New Roman" w:eastAsia="Times New Roman" w:hAnsi="Times New Roman" w:cs="Times New Roman"/>
          <w:sz w:val="24"/>
          <w:szCs w:val="24"/>
          <w:lang w:eastAsia="ru-RU"/>
        </w:rPr>
        <w:t xml:space="preserve"> </w:t>
      </w:r>
      <w:r w:rsidRPr="00B815E6">
        <w:rPr>
          <w:rFonts w:ascii="Times New Roman" w:eastAsia="Times New Roman" w:hAnsi="Times New Roman" w:cs="Times New Roman"/>
          <w:sz w:val="24"/>
          <w:szCs w:val="24"/>
          <w:lang w:eastAsia="ru-RU"/>
        </w:rPr>
        <w:t>(далее — Администрация) осуществляет составление отчетности о результатах контрольной деятельности в соответствии с Федеральным стандартом с учетом положений настоящего стандарта.</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3. В соответствии с пунктом 9 Федерального стандарта дополнительно к информации, указанной в пункте 8 Федерального стандарта, при составлении отчета о результатах контрольной деятельности в пояснительную записку включается следующая информация: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 количестве проведенных контрольных мероприятий;</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 суммах нарушений, выявленных при осуществлении внутреннего муниципального финансового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об основных (типичных) нарушениях, выявленных за отчетный период;</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 принятых мерах по результатам осуществления внутреннего муниципального финансового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о начисленных штрафах в количественном и денежном выражении;</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иная информация, оказывающая существенное влияние на осуществление внутреннего муниципального финансового контроля.</w:t>
      </w:r>
    </w:p>
    <w:p w:rsidR="0070765F" w:rsidRPr="00B815E6" w:rsidRDefault="0070765F" w:rsidP="00D07E76">
      <w:pPr>
        <w:spacing w:after="0" w:line="240" w:lineRule="auto"/>
        <w:ind w:firstLine="567"/>
        <w:jc w:val="both"/>
        <w:rPr>
          <w:rFonts w:ascii="Times New Roman" w:eastAsia="Times New Roman" w:hAnsi="Times New Roman" w:cs="Times New Roman"/>
          <w:sz w:val="24"/>
          <w:szCs w:val="24"/>
          <w:lang w:eastAsia="ru-RU"/>
        </w:rPr>
      </w:pPr>
      <w:r w:rsidRPr="00B815E6">
        <w:rPr>
          <w:rFonts w:ascii="Times New Roman" w:eastAsia="Times New Roman" w:hAnsi="Times New Roman" w:cs="Times New Roman"/>
          <w:sz w:val="24"/>
          <w:szCs w:val="24"/>
          <w:lang w:eastAsia="ru-RU"/>
        </w:rPr>
        <w:t xml:space="preserve">4. В соответствии с пунктом 11  Федерального стандарта отчет подлежит размещению на официальном сайте органа контроля не позднее 1 апреля года, следующего </w:t>
      </w:r>
      <w:proofErr w:type="gramStart"/>
      <w:r w:rsidRPr="00B815E6">
        <w:rPr>
          <w:rFonts w:ascii="Times New Roman" w:eastAsia="Times New Roman" w:hAnsi="Times New Roman" w:cs="Times New Roman"/>
          <w:sz w:val="24"/>
          <w:szCs w:val="24"/>
          <w:lang w:eastAsia="ru-RU"/>
        </w:rPr>
        <w:t>за</w:t>
      </w:r>
      <w:proofErr w:type="gramEnd"/>
      <w:r w:rsidRPr="00B815E6">
        <w:rPr>
          <w:rFonts w:ascii="Times New Roman" w:eastAsia="Times New Roman" w:hAnsi="Times New Roman" w:cs="Times New Roman"/>
          <w:sz w:val="24"/>
          <w:szCs w:val="24"/>
          <w:lang w:eastAsia="ru-RU"/>
        </w:rPr>
        <w:t xml:space="preserve"> отчетным.</w:t>
      </w:r>
    </w:p>
    <w:p w:rsidR="00D925C1" w:rsidRPr="00B815E6" w:rsidRDefault="00D925C1" w:rsidP="00B815E6">
      <w:pPr>
        <w:spacing w:after="0" w:line="240" w:lineRule="auto"/>
        <w:jc w:val="both"/>
        <w:rPr>
          <w:rFonts w:ascii="Times New Roman" w:hAnsi="Times New Roman" w:cs="Times New Roman"/>
        </w:rPr>
      </w:pPr>
    </w:p>
    <w:sectPr w:rsidR="00D925C1" w:rsidRPr="00B815E6" w:rsidSect="00D07E76">
      <w:pgSz w:w="11906" w:h="16838"/>
      <w:pgMar w:top="1134" w:right="707" w:bottom="851" w:left="1701" w:header="708" w:footer="11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2DE" w:rsidRDefault="005D42DE" w:rsidP="00D07E76">
      <w:pPr>
        <w:spacing w:after="0" w:line="240" w:lineRule="auto"/>
      </w:pPr>
      <w:r>
        <w:separator/>
      </w:r>
    </w:p>
  </w:endnote>
  <w:endnote w:type="continuationSeparator" w:id="0">
    <w:p w:rsidR="005D42DE" w:rsidRDefault="005D42DE" w:rsidP="00D07E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2DE" w:rsidRDefault="005D42DE" w:rsidP="00D07E76">
      <w:pPr>
        <w:spacing w:after="0" w:line="240" w:lineRule="auto"/>
      </w:pPr>
      <w:r>
        <w:separator/>
      </w:r>
    </w:p>
  </w:footnote>
  <w:footnote w:type="continuationSeparator" w:id="0">
    <w:p w:rsidR="005D42DE" w:rsidRDefault="005D42DE" w:rsidP="00D07E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B5249D3"/>
    <w:multiLevelType w:val="multilevel"/>
    <w:tmpl w:val="9802E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0765F"/>
    <w:rsid w:val="0000387D"/>
    <w:rsid w:val="001E06E8"/>
    <w:rsid w:val="001F7FC6"/>
    <w:rsid w:val="0050594D"/>
    <w:rsid w:val="005D42DE"/>
    <w:rsid w:val="0070765F"/>
    <w:rsid w:val="00776A1E"/>
    <w:rsid w:val="00983754"/>
    <w:rsid w:val="009D43DC"/>
    <w:rsid w:val="00A805D2"/>
    <w:rsid w:val="00AB3338"/>
    <w:rsid w:val="00AF4013"/>
    <w:rsid w:val="00B815E6"/>
    <w:rsid w:val="00BA6128"/>
    <w:rsid w:val="00CF6035"/>
    <w:rsid w:val="00D07E76"/>
    <w:rsid w:val="00D925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5C1"/>
  </w:style>
  <w:style w:type="paragraph" w:styleId="1">
    <w:name w:val="heading 1"/>
    <w:basedOn w:val="a"/>
    <w:link w:val="10"/>
    <w:uiPriority w:val="9"/>
    <w:qFormat/>
    <w:rsid w:val="007076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815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65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076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765F"/>
    <w:rPr>
      <w:b/>
      <w:bCs/>
    </w:rPr>
  </w:style>
  <w:style w:type="character" w:styleId="a5">
    <w:name w:val="Hyperlink"/>
    <w:basedOn w:val="a0"/>
    <w:uiPriority w:val="99"/>
    <w:semiHidden/>
    <w:unhideWhenUsed/>
    <w:rsid w:val="0070765F"/>
    <w:rPr>
      <w:color w:val="0000FF"/>
      <w:u w:val="single"/>
    </w:rPr>
  </w:style>
  <w:style w:type="character" w:customStyle="1" w:styleId="20">
    <w:name w:val="Заголовок 2 Знак"/>
    <w:basedOn w:val="a0"/>
    <w:link w:val="2"/>
    <w:uiPriority w:val="9"/>
    <w:semiHidden/>
    <w:rsid w:val="00B815E6"/>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semiHidden/>
    <w:unhideWhenUsed/>
    <w:rsid w:val="00D07E7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07E76"/>
  </w:style>
  <w:style w:type="paragraph" w:styleId="a8">
    <w:name w:val="footer"/>
    <w:basedOn w:val="a"/>
    <w:link w:val="a9"/>
    <w:uiPriority w:val="99"/>
    <w:semiHidden/>
    <w:unhideWhenUsed/>
    <w:rsid w:val="00D07E7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07E76"/>
  </w:style>
</w:styles>
</file>

<file path=word/webSettings.xml><?xml version="1.0" encoding="utf-8"?>
<w:webSettings xmlns:r="http://schemas.openxmlformats.org/officeDocument/2006/relationships" xmlns:w="http://schemas.openxmlformats.org/wordprocessingml/2006/main">
  <w:divs>
    <w:div w:id="72340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gshigry.rkursk.ru/index.php?sub_menus_id=23282&amp;id_mat=393617" TargetMode="External"/><Relationship Id="rId18" Type="http://schemas.openxmlformats.org/officeDocument/2006/relationships/hyperlink" Target="http://gshigry.rkursk.ru/index.php?sub_menus_id=23282&amp;id_mat=393617" TargetMode="External"/><Relationship Id="rId26" Type="http://schemas.openxmlformats.org/officeDocument/2006/relationships/hyperlink" Target="http://www.consultant.ru/document/cons_doc_LAW_373712/9b3dfe4c4c4d86bb9285713b6a21269edd0c6b90/" TargetMode="External"/><Relationship Id="rId39" Type="http://schemas.openxmlformats.org/officeDocument/2006/relationships/hyperlink" Target="http://www.consultant.ru/document/cons_doc_LAW_373712/a03e0e8928cd02488d34a0103fbc4ab74ab1718d/" TargetMode="External"/><Relationship Id="rId21" Type="http://schemas.openxmlformats.org/officeDocument/2006/relationships/hyperlink" Target="http://www.consultant.ru/document/cons_doc_LAW_373712/7ff40a90fdbab959e4ef36633571fa12534ea857/" TargetMode="External"/><Relationship Id="rId34" Type="http://schemas.openxmlformats.org/officeDocument/2006/relationships/hyperlink" Target="http://www.consultant.ru/document/cons_doc_LAW_373712/a03e0e8928cd02488d34a0103fbc4ab74ab1718d/" TargetMode="External"/><Relationship Id="rId42" Type="http://schemas.openxmlformats.org/officeDocument/2006/relationships/hyperlink" Target="http://www.consultant.ru/document/cons_doc_LAW_373712/7ff40a90fdbab959e4ef36633571fa12534ea857/" TargetMode="External"/><Relationship Id="rId47" Type="http://schemas.openxmlformats.org/officeDocument/2006/relationships/hyperlink" Target="http://www.consultant.ru/document/cons_doc_LAW_373712/a03e0e8928cd02488d34a0103fbc4ab74ab1718d/" TargetMode="External"/><Relationship Id="rId50" Type="http://schemas.openxmlformats.org/officeDocument/2006/relationships/hyperlink" Target="http://www.consultant.ru/document/cons_doc_LAW_373712/d5cb0ac0f2f3901b7cb7ac27dc35c3390d55d931/" TargetMode="External"/><Relationship Id="rId55" Type="http://schemas.openxmlformats.org/officeDocument/2006/relationships/hyperlink" Target="http://www.consultant.ru/document/cons_doc_LAW_373712/a03e0e8928cd02488d34a0103fbc4ab74ab1718d/" TargetMode="External"/><Relationship Id="rId7" Type="http://schemas.openxmlformats.org/officeDocument/2006/relationships/endnotes" Target="endnotes.xml"/><Relationship Id="rId12" Type="http://schemas.openxmlformats.org/officeDocument/2006/relationships/hyperlink" Target="http://gshigry.rkursk.ru/index.php?sub_menus_id=23282&amp;id_mat=393617" TargetMode="External"/><Relationship Id="rId17" Type="http://schemas.openxmlformats.org/officeDocument/2006/relationships/hyperlink" Target="consultantplus://offline/ref=596556A00853429DB1B8CACEEA09EBA30EDE6AFBE62071C1606B29812910E347D0C6F8A244A0B2091C60348851CE404E3F1C63E264N6ZBL" TargetMode="External"/><Relationship Id="rId25" Type="http://schemas.openxmlformats.org/officeDocument/2006/relationships/hyperlink" Target="http://www.consultant.ru/document/cons_doc_LAW_373712/7ff40a90fdbab959e4ef36633571fa12534ea857/" TargetMode="External"/><Relationship Id="rId33" Type="http://schemas.openxmlformats.org/officeDocument/2006/relationships/hyperlink" Target="http://www.consultant.ru/document/cons_doc_LAW_373712/7ff40a90fdbab959e4ef36633571fa12534ea857/" TargetMode="External"/><Relationship Id="rId38" Type="http://schemas.openxmlformats.org/officeDocument/2006/relationships/hyperlink" Target="http://www.consultant.ru/document/cons_doc_LAW_373712/d5cb0ac0f2f3901b7cb7ac27dc35c3390d55d931/" TargetMode="External"/><Relationship Id="rId46" Type="http://schemas.openxmlformats.org/officeDocument/2006/relationships/hyperlink" Target="http://www.consultant.ru/document/cons_doc_LAW_373712/a03e0e8928cd02488d34a0103fbc4ab74ab1718d/" TargetMode="External"/><Relationship Id="rId2" Type="http://schemas.openxmlformats.org/officeDocument/2006/relationships/numbering" Target="numbering.xml"/><Relationship Id="rId16" Type="http://schemas.openxmlformats.org/officeDocument/2006/relationships/hyperlink" Target="consultantplus://offline/ref=596556A00853429DB1B8CACEEA09EBA30EDE6AFBE62071C1606B29812910E347D0C6F8AA4CA6BB56197525D05CC6565038057FE06669N4ZCL" TargetMode="External"/><Relationship Id="rId20" Type="http://schemas.openxmlformats.org/officeDocument/2006/relationships/hyperlink" Target="http://gshigry.rkursk.ru/index.php?sub_menus_id=23282&amp;id_mat=393617" TargetMode="External"/><Relationship Id="rId29" Type="http://schemas.openxmlformats.org/officeDocument/2006/relationships/hyperlink" Target="http://www.consultant.ru/document/cons_doc_LAW_373712/7ff40a90fdbab959e4ef36633571fa12534ea857/" TargetMode="External"/><Relationship Id="rId41" Type="http://schemas.openxmlformats.org/officeDocument/2006/relationships/hyperlink" Target="http://www.consultant.ru/document/cons_doc_LAW_373712/a03e0e8928cd02488d34a0103fbc4ab74ab1718d/" TargetMode="External"/><Relationship Id="rId54" Type="http://schemas.openxmlformats.org/officeDocument/2006/relationships/hyperlink" Target="http://www.consultant.ru/document/cons_doc_LAW_373712/d5cb0ac0f2f3901b7cb7ac27dc35c3390d55d9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68ABE39542EE3D838EBF614239FD0F0E69BE424B47A5293313FA426E51063DC3828F610785B08E5EE6BCE317ADEM" TargetMode="External"/><Relationship Id="rId24" Type="http://schemas.openxmlformats.org/officeDocument/2006/relationships/hyperlink" Target="http://www.consultant.ru/document/cons_doc_LAW_373712/7ff40a90fdbab959e4ef36633571fa12534ea857/" TargetMode="External"/><Relationship Id="rId32" Type="http://schemas.openxmlformats.org/officeDocument/2006/relationships/hyperlink" Target="http://www.consultant.ru/document/cons_doc_LAW_373712/7ff40a90fdbab959e4ef36633571fa12534ea857/" TargetMode="External"/><Relationship Id="rId37" Type="http://schemas.openxmlformats.org/officeDocument/2006/relationships/hyperlink" Target="http://www.consultant.ru/document/cons_doc_LAW_373712/a03e0e8928cd02488d34a0103fbc4ab74ab1718d/" TargetMode="External"/><Relationship Id="rId40" Type="http://schemas.openxmlformats.org/officeDocument/2006/relationships/hyperlink" Target="http://www.consultant.ru/document/cons_doc_LAW_373712/d5cb0ac0f2f3901b7cb7ac27dc35c3390d55d931/" TargetMode="External"/><Relationship Id="rId45" Type="http://schemas.openxmlformats.org/officeDocument/2006/relationships/hyperlink" Target="http://www.consultant.ru/document/cons_doc_LAW_373712/a03e0e8928cd02488d34a0103fbc4ab74ab1718d/" TargetMode="External"/><Relationship Id="rId53" Type="http://schemas.openxmlformats.org/officeDocument/2006/relationships/hyperlink" Target="http://www.consultant.ru/document/cons_doc_LAW_373712/97670b5a7f8d9bdd5b9f87572f9f08dae47af303/"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96556A00853429DB1B8CACEEA09EBA30EDE6CF6ED2E71C1606B29812910E347D0C6F8AF45A1B156197525D05CC6565038057FE06669N4ZCL" TargetMode="External"/><Relationship Id="rId23" Type="http://schemas.openxmlformats.org/officeDocument/2006/relationships/hyperlink" Target="http://www.consultant.ru/document/cons_doc_LAW_373712/7ff40a90fdbab959e4ef36633571fa12534ea857/" TargetMode="External"/><Relationship Id="rId28" Type="http://schemas.openxmlformats.org/officeDocument/2006/relationships/hyperlink" Target="http://www.consultant.ru/document/cons_doc_LAW_373712/9b3dfe4c4c4d86bb9285713b6a21269edd0c6b90/" TargetMode="External"/><Relationship Id="rId36" Type="http://schemas.openxmlformats.org/officeDocument/2006/relationships/hyperlink" Target="http://www.consultant.ru/document/cons_doc_LAW_373712/a03e0e8928cd02488d34a0103fbc4ab74ab1718d/" TargetMode="External"/><Relationship Id="rId49" Type="http://schemas.openxmlformats.org/officeDocument/2006/relationships/hyperlink" Target="http://www.consultant.ru/document/cons_doc_LAW_373712/a03e0e8928cd02488d34a0103fbc4ab74ab1718d/" TargetMode="External"/><Relationship Id="rId57" Type="http://schemas.openxmlformats.org/officeDocument/2006/relationships/fontTable" Target="fontTable.xml"/><Relationship Id="rId10" Type="http://schemas.openxmlformats.org/officeDocument/2006/relationships/hyperlink" Target="consultantplus://offline/ref=74768ABE39542EE3D838EBF614239FD0FAE190E827B627589B6833A621EA4F66C92970FA15624500F3F269CC73D3M" TargetMode="External"/><Relationship Id="rId19" Type="http://schemas.openxmlformats.org/officeDocument/2006/relationships/hyperlink" Target="consultantplus://offline/ref=596556A00853429DB1B8CACEEA09EBA30EDE6CF6ED2E71C1606B29812910E347D0C6F8A84BA1BA56197525D05CC6565038057FE06669N4ZCL" TargetMode="External"/><Relationship Id="rId31" Type="http://schemas.openxmlformats.org/officeDocument/2006/relationships/hyperlink" Target="http://www.consultant.ru/document/cons_doc_LAW_373712/7ff40a90fdbab959e4ef36633571fa12534ea857/" TargetMode="External"/><Relationship Id="rId44" Type="http://schemas.openxmlformats.org/officeDocument/2006/relationships/hyperlink" Target="http://www.consultant.ru/document/cons_doc_LAW_373712/a03e0e8928cd02488d34a0103fbc4ab74ab1718d/" TargetMode="External"/><Relationship Id="rId52" Type="http://schemas.openxmlformats.org/officeDocument/2006/relationships/hyperlink" Target="http://www.consultant.ru/document/cons_doc_LAW_373712/9b3dfe4c4c4d86bb9285713b6a21269edd0c6b90/" TargetMode="External"/><Relationship Id="rId4" Type="http://schemas.openxmlformats.org/officeDocument/2006/relationships/settings" Target="settings.xml"/><Relationship Id="rId9" Type="http://schemas.openxmlformats.org/officeDocument/2006/relationships/hyperlink" Target="consultantplus://offline/ref=CFB8AD403B6A360E98FBFDE43DA7E7DAE32D0C489EDC5775180360B77755670E06BEDEBE5A28BF9208D76E749E41lCL" TargetMode="External"/><Relationship Id="rId14" Type="http://schemas.openxmlformats.org/officeDocument/2006/relationships/hyperlink" Target="http://gshigry.rkursk.ru/index.php?sub_menus_id=23282&amp;id_mat=393617" TargetMode="External"/><Relationship Id="rId22" Type="http://schemas.openxmlformats.org/officeDocument/2006/relationships/hyperlink" Target="http://www.consultant.ru/document/cons_doc_LAW_373715/31c93fd8d6a19d4ea1e557add6acf0c3615eb445/" TargetMode="External"/><Relationship Id="rId27" Type="http://schemas.openxmlformats.org/officeDocument/2006/relationships/hyperlink" Target="http://www.consultant.ru/document/cons_doc_LAW_355977/a79488e28079bbc35c55b00683ff0c6583286bf7/" TargetMode="External"/><Relationship Id="rId30" Type="http://schemas.openxmlformats.org/officeDocument/2006/relationships/hyperlink" Target="http://www.consultant.ru/document/cons_doc_LAW_373712/7ff40a90fdbab959e4ef36633571fa12534ea857/" TargetMode="External"/><Relationship Id="rId35" Type="http://schemas.openxmlformats.org/officeDocument/2006/relationships/hyperlink" Target="http://www.consultant.ru/document/cons_doc_LAW_373712/a03e0e8928cd02488d34a0103fbc4ab74ab1718d/" TargetMode="External"/><Relationship Id="rId43" Type="http://schemas.openxmlformats.org/officeDocument/2006/relationships/hyperlink" Target="http://www.consultant.ru/document/cons_doc_LAW_373712/7ff40a90fdbab959e4ef36633571fa12534ea857/" TargetMode="External"/><Relationship Id="rId48" Type="http://schemas.openxmlformats.org/officeDocument/2006/relationships/hyperlink" Target="http://www.consultant.ru/document/cons_doc_LAW_373712/d5cb0ac0f2f3901b7cb7ac27dc35c3390d55d931/" TargetMode="External"/><Relationship Id="rId56" Type="http://schemas.openxmlformats.org/officeDocument/2006/relationships/hyperlink" Target="http://www.consultant.ru/document/cons_doc_LAW_373717/b8a281aedf6ba9acba7c300981d26488d931894f/" TargetMode="External"/><Relationship Id="rId8" Type="http://schemas.openxmlformats.org/officeDocument/2006/relationships/hyperlink" Target="consultantplus://offline/ref=CFB8AD403B6A360E98FBFDE43DA7E7DAE2200D4C98DD5775180360B77755670E14BE86B65C25A69954982821911DC70DA48B6B8988EB4ElCL" TargetMode="External"/><Relationship Id="rId51" Type="http://schemas.openxmlformats.org/officeDocument/2006/relationships/hyperlink" Target="http://www.consultant.ru/document/cons_doc_LAW_373712/a03e0e8928cd02488d34a0103fbc4ab74ab1718d/"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288E0-6A24-48E4-915B-A7637263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12826</Words>
  <Characters>73111</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Артюховка</cp:lastModifiedBy>
  <cp:revision>4</cp:revision>
  <dcterms:created xsi:type="dcterms:W3CDTF">2021-02-25T05:51:00Z</dcterms:created>
  <dcterms:modified xsi:type="dcterms:W3CDTF">2021-02-25T11:04:00Z</dcterms:modified>
</cp:coreProperties>
</file>