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A7" w:rsidRPr="000305E7" w:rsidRDefault="00987EA7" w:rsidP="000305E7">
      <w:pPr>
        <w:jc w:val="center"/>
        <w:rPr>
          <w:rFonts w:ascii="Arial" w:hAnsi="Arial" w:cs="Arial"/>
          <w:b/>
          <w:sz w:val="28"/>
          <w:szCs w:val="28"/>
        </w:rPr>
      </w:pPr>
      <w:r w:rsidRPr="000305E7">
        <w:rPr>
          <w:rFonts w:ascii="Arial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0305E7">
        <w:rPr>
          <w:rFonts w:ascii="Arial" w:hAnsi="Arial" w:cs="Arial"/>
          <w:b/>
          <w:sz w:val="28"/>
          <w:szCs w:val="28"/>
        </w:rPr>
        <w:t>С</w:t>
      </w:r>
      <w:proofErr w:type="spellEnd"/>
      <w:proofErr w:type="gramEnd"/>
      <w:r w:rsidRPr="000305E7">
        <w:rPr>
          <w:rFonts w:ascii="Arial" w:hAnsi="Arial" w:cs="Arial"/>
          <w:b/>
          <w:sz w:val="28"/>
          <w:szCs w:val="28"/>
        </w:rPr>
        <w:t xml:space="preserve"> И Й С К А Я        Ф Е Д Е Р А Ц И Я</w:t>
      </w:r>
    </w:p>
    <w:p w:rsidR="000305E7" w:rsidRPr="000305E7" w:rsidRDefault="000305E7" w:rsidP="000305E7">
      <w:pPr>
        <w:jc w:val="center"/>
        <w:rPr>
          <w:rFonts w:ascii="Arial" w:hAnsi="Arial" w:cs="Arial"/>
          <w:b/>
          <w:sz w:val="28"/>
          <w:szCs w:val="28"/>
        </w:rPr>
      </w:pPr>
      <w:r w:rsidRPr="000305E7">
        <w:rPr>
          <w:rFonts w:ascii="Arial" w:hAnsi="Arial" w:cs="Arial"/>
          <w:b/>
          <w:sz w:val="28"/>
          <w:szCs w:val="28"/>
        </w:rPr>
        <w:t xml:space="preserve">АДМИНИСТРАЦИЯ   </w:t>
      </w:r>
      <w:r w:rsidR="00D51386">
        <w:rPr>
          <w:rFonts w:ascii="Arial" w:hAnsi="Arial" w:cs="Arial"/>
          <w:b/>
          <w:sz w:val="28"/>
          <w:szCs w:val="28"/>
        </w:rPr>
        <w:t>АРТЮХ</w:t>
      </w:r>
      <w:r w:rsidRPr="000305E7">
        <w:rPr>
          <w:rFonts w:ascii="Arial" w:hAnsi="Arial" w:cs="Arial"/>
          <w:b/>
          <w:sz w:val="28"/>
          <w:szCs w:val="28"/>
        </w:rPr>
        <w:t>ОВСКОГО  СЕЛЬСОВЕТА</w:t>
      </w:r>
    </w:p>
    <w:p w:rsidR="000305E7" w:rsidRPr="000305E7" w:rsidRDefault="000305E7" w:rsidP="000305E7">
      <w:pPr>
        <w:jc w:val="center"/>
        <w:rPr>
          <w:rFonts w:ascii="Arial" w:hAnsi="Arial" w:cs="Arial"/>
          <w:b/>
          <w:sz w:val="28"/>
          <w:szCs w:val="28"/>
        </w:rPr>
      </w:pPr>
      <w:r w:rsidRPr="000305E7">
        <w:rPr>
          <w:rFonts w:ascii="Arial" w:hAnsi="Arial" w:cs="Arial"/>
          <w:b/>
          <w:sz w:val="28"/>
          <w:szCs w:val="28"/>
        </w:rPr>
        <w:t>ОКТЯБРЬСКОГО  РАЙОНА КУРСКОЙ ОБЛАСТИ</w:t>
      </w:r>
    </w:p>
    <w:p w:rsidR="000305E7" w:rsidRPr="000305E7" w:rsidRDefault="000305E7" w:rsidP="000305E7">
      <w:pPr>
        <w:jc w:val="center"/>
        <w:rPr>
          <w:rFonts w:ascii="Arial" w:hAnsi="Arial" w:cs="Arial"/>
          <w:b/>
          <w:sz w:val="28"/>
          <w:szCs w:val="28"/>
        </w:rPr>
      </w:pPr>
    </w:p>
    <w:p w:rsidR="000305E7" w:rsidRPr="000305E7" w:rsidRDefault="000305E7" w:rsidP="000305E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305E7">
        <w:rPr>
          <w:rFonts w:ascii="Arial" w:hAnsi="Arial" w:cs="Arial"/>
          <w:b/>
          <w:sz w:val="28"/>
          <w:szCs w:val="28"/>
        </w:rPr>
        <w:t>П</w:t>
      </w:r>
      <w:proofErr w:type="gramEnd"/>
      <w:r w:rsidRPr="000305E7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0305E7" w:rsidRPr="000305E7" w:rsidRDefault="00D51386" w:rsidP="000305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07 февраля  2025г. № 06</w:t>
      </w:r>
    </w:p>
    <w:p w:rsidR="00987EA7" w:rsidRPr="000305E7" w:rsidRDefault="00987EA7" w:rsidP="000305E7">
      <w:pPr>
        <w:jc w:val="center"/>
        <w:rPr>
          <w:rFonts w:ascii="Arial" w:hAnsi="Arial" w:cs="Arial"/>
          <w:sz w:val="28"/>
          <w:szCs w:val="28"/>
        </w:rPr>
      </w:pPr>
    </w:p>
    <w:p w:rsidR="00FC676A" w:rsidRPr="000305E7" w:rsidRDefault="00FC676A" w:rsidP="000305E7">
      <w:pPr>
        <w:pStyle w:val="1"/>
        <w:ind w:firstLine="0"/>
        <w:jc w:val="center"/>
        <w:rPr>
          <w:rFonts w:ascii="Arial" w:hAnsi="Arial" w:cs="Arial"/>
          <w:sz w:val="28"/>
          <w:szCs w:val="28"/>
        </w:rPr>
      </w:pPr>
      <w:r w:rsidRPr="000305E7">
        <w:rPr>
          <w:rFonts w:ascii="Arial" w:hAnsi="Arial" w:cs="Arial"/>
          <w:b/>
          <w:bCs/>
          <w:sz w:val="28"/>
          <w:szCs w:val="28"/>
        </w:rPr>
        <w:t>Об определении порядка банковского</w:t>
      </w:r>
    </w:p>
    <w:p w:rsidR="00FC676A" w:rsidRPr="000305E7" w:rsidRDefault="00FC676A" w:rsidP="000305E7">
      <w:pPr>
        <w:pStyle w:val="1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0305E7">
        <w:rPr>
          <w:rFonts w:ascii="Arial" w:hAnsi="Arial" w:cs="Arial"/>
          <w:b/>
          <w:bCs/>
          <w:sz w:val="28"/>
          <w:szCs w:val="28"/>
        </w:rPr>
        <w:t>сопровождения муниципальных контрактов</w:t>
      </w:r>
    </w:p>
    <w:p w:rsidR="00987EA7" w:rsidRPr="000305E7" w:rsidRDefault="00987EA7" w:rsidP="005C4CC5">
      <w:pPr>
        <w:pStyle w:val="1"/>
        <w:ind w:firstLine="0"/>
        <w:rPr>
          <w:rFonts w:ascii="Arial" w:hAnsi="Arial" w:cs="Arial"/>
          <w:sz w:val="24"/>
          <w:szCs w:val="24"/>
        </w:rPr>
      </w:pPr>
    </w:p>
    <w:p w:rsidR="00FC676A" w:rsidRPr="000305E7" w:rsidRDefault="00FC676A" w:rsidP="00421307">
      <w:pPr>
        <w:pStyle w:val="1"/>
        <w:tabs>
          <w:tab w:val="left" w:pos="8957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305E7">
        <w:rPr>
          <w:rFonts w:ascii="Arial" w:hAnsi="Arial" w:cs="Arial"/>
          <w:sz w:val="24"/>
          <w:szCs w:val="24"/>
        </w:rPr>
        <w:t xml:space="preserve">В </w:t>
      </w:r>
      <w:r w:rsidR="00EB0A10" w:rsidRPr="000305E7">
        <w:rPr>
          <w:rFonts w:ascii="Arial" w:hAnsi="Arial" w:cs="Arial"/>
          <w:sz w:val="24"/>
          <w:szCs w:val="24"/>
        </w:rPr>
        <w:t xml:space="preserve">  </w:t>
      </w:r>
      <w:r w:rsidRPr="000305E7">
        <w:rPr>
          <w:rFonts w:ascii="Arial" w:hAnsi="Arial" w:cs="Arial"/>
          <w:sz w:val="24"/>
          <w:szCs w:val="24"/>
        </w:rPr>
        <w:t xml:space="preserve">соответствии </w:t>
      </w:r>
      <w:r w:rsidR="00EB0A10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>со ст. 35 Федерального</w:t>
      </w:r>
      <w:r w:rsidR="00EB0A10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 xml:space="preserve"> закона</w:t>
      </w:r>
      <w:r w:rsidR="00EB0A10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 xml:space="preserve"> от</w:t>
      </w:r>
      <w:r w:rsidR="00EB0A10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 xml:space="preserve"> 5 </w:t>
      </w:r>
      <w:r w:rsidR="00EB0A10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>апреля 2013 г.</w:t>
      </w:r>
      <w:r w:rsidR="00EB0A10" w:rsidRPr="000305E7">
        <w:rPr>
          <w:rFonts w:ascii="Arial" w:hAnsi="Arial" w:cs="Arial"/>
          <w:sz w:val="24"/>
          <w:szCs w:val="24"/>
        </w:rPr>
        <w:t xml:space="preserve">  </w:t>
      </w:r>
      <w:r w:rsidRPr="000305E7">
        <w:rPr>
          <w:rFonts w:ascii="Arial" w:hAnsi="Arial" w:cs="Arial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РФ от 20.09.2014 г. № 963 «Об осуществлении банковского соп</w:t>
      </w:r>
      <w:r w:rsidR="00A30D7B" w:rsidRPr="000305E7">
        <w:rPr>
          <w:rFonts w:ascii="Arial" w:hAnsi="Arial" w:cs="Arial"/>
          <w:sz w:val="24"/>
          <w:szCs w:val="24"/>
        </w:rPr>
        <w:t xml:space="preserve">ровождения контрактов», Уставом </w:t>
      </w:r>
      <w:r w:rsidR="00421307" w:rsidRPr="000305E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421307" w:rsidRPr="000305E7">
        <w:rPr>
          <w:rFonts w:ascii="Arial" w:hAnsi="Arial" w:cs="Arial"/>
          <w:sz w:val="24"/>
          <w:szCs w:val="24"/>
        </w:rPr>
        <w:t xml:space="preserve"> образования </w:t>
      </w:r>
      <w:r w:rsidRPr="000305E7">
        <w:rPr>
          <w:rFonts w:ascii="Arial" w:hAnsi="Arial" w:cs="Arial"/>
          <w:sz w:val="24"/>
          <w:szCs w:val="24"/>
        </w:rPr>
        <w:t>«</w:t>
      </w:r>
      <w:r w:rsidR="00D51386">
        <w:rPr>
          <w:rFonts w:ascii="Arial" w:hAnsi="Arial" w:cs="Arial"/>
          <w:sz w:val="24"/>
          <w:szCs w:val="24"/>
        </w:rPr>
        <w:t>Артюх</w:t>
      </w:r>
      <w:r w:rsidR="000305E7" w:rsidRPr="000305E7">
        <w:rPr>
          <w:rFonts w:ascii="Arial" w:hAnsi="Arial" w:cs="Arial"/>
          <w:sz w:val="24"/>
          <w:szCs w:val="24"/>
        </w:rPr>
        <w:t>овский</w:t>
      </w:r>
      <w:r w:rsidRPr="000305E7">
        <w:rPr>
          <w:rFonts w:ascii="Arial" w:hAnsi="Arial" w:cs="Arial"/>
          <w:sz w:val="24"/>
          <w:szCs w:val="24"/>
        </w:rPr>
        <w:t xml:space="preserve"> сельсовет»</w:t>
      </w:r>
      <w:r w:rsidR="00EB0A10" w:rsidRPr="000305E7">
        <w:rPr>
          <w:rFonts w:ascii="Arial" w:hAnsi="Arial" w:cs="Arial"/>
          <w:sz w:val="24"/>
          <w:szCs w:val="24"/>
        </w:rPr>
        <w:t xml:space="preserve"> </w:t>
      </w:r>
      <w:r w:rsidR="00421307" w:rsidRPr="000305E7">
        <w:rPr>
          <w:rFonts w:ascii="Arial" w:hAnsi="Arial" w:cs="Arial"/>
          <w:sz w:val="24"/>
          <w:szCs w:val="24"/>
        </w:rPr>
        <w:t>Октябрь</w:t>
      </w:r>
      <w:r w:rsidRPr="000305E7">
        <w:rPr>
          <w:rFonts w:ascii="Arial" w:hAnsi="Arial" w:cs="Arial"/>
          <w:sz w:val="24"/>
          <w:szCs w:val="24"/>
        </w:rPr>
        <w:t xml:space="preserve">ского района Курской области, Администрация </w:t>
      </w:r>
      <w:r w:rsidR="00D51386">
        <w:rPr>
          <w:rFonts w:ascii="Arial" w:hAnsi="Arial" w:cs="Arial"/>
          <w:sz w:val="24"/>
          <w:szCs w:val="24"/>
        </w:rPr>
        <w:t>Артюх</w:t>
      </w:r>
      <w:r w:rsidR="000305E7" w:rsidRPr="000305E7">
        <w:rPr>
          <w:rFonts w:ascii="Arial" w:hAnsi="Arial" w:cs="Arial"/>
          <w:sz w:val="24"/>
          <w:szCs w:val="24"/>
        </w:rPr>
        <w:t>овского</w:t>
      </w:r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</w:t>
      </w:r>
      <w:r w:rsidR="00421307" w:rsidRPr="000305E7">
        <w:rPr>
          <w:rFonts w:ascii="Arial" w:hAnsi="Arial" w:cs="Arial"/>
          <w:sz w:val="24"/>
          <w:szCs w:val="24"/>
        </w:rPr>
        <w:t xml:space="preserve">Курской области </w:t>
      </w:r>
      <w:r w:rsidRPr="000305E7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FC676A" w:rsidRPr="000305E7" w:rsidRDefault="00FC676A" w:rsidP="00421307">
      <w:pPr>
        <w:pStyle w:val="1"/>
        <w:numPr>
          <w:ilvl w:val="0"/>
          <w:numId w:val="1"/>
        </w:numPr>
        <w:tabs>
          <w:tab w:val="left" w:pos="899"/>
          <w:tab w:val="left" w:pos="3821"/>
          <w:tab w:val="left" w:pos="504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bookmark0"/>
      <w:bookmarkEnd w:id="0"/>
      <w:r w:rsidRPr="000305E7">
        <w:rPr>
          <w:rFonts w:ascii="Arial" w:hAnsi="Arial" w:cs="Arial"/>
          <w:sz w:val="24"/>
          <w:szCs w:val="24"/>
        </w:rPr>
        <w:t>Утвердить</w:t>
      </w:r>
      <w:r w:rsidR="00421307" w:rsidRPr="000305E7">
        <w:rPr>
          <w:rFonts w:ascii="Arial" w:hAnsi="Arial" w:cs="Arial"/>
          <w:sz w:val="24"/>
          <w:szCs w:val="24"/>
        </w:rPr>
        <w:t xml:space="preserve">  прилагаемый </w:t>
      </w:r>
      <w:r w:rsidRPr="000305E7">
        <w:rPr>
          <w:rFonts w:ascii="Arial" w:hAnsi="Arial" w:cs="Arial"/>
          <w:sz w:val="24"/>
          <w:szCs w:val="24"/>
        </w:rPr>
        <w:t>Порядок</w:t>
      </w:r>
      <w:r w:rsidR="00421307" w:rsidRPr="000305E7">
        <w:rPr>
          <w:rFonts w:ascii="Arial" w:hAnsi="Arial" w:cs="Arial"/>
          <w:sz w:val="24"/>
          <w:szCs w:val="24"/>
        </w:rPr>
        <w:t xml:space="preserve"> </w:t>
      </w:r>
      <w:r w:rsidR="00421307" w:rsidRPr="000305E7">
        <w:rPr>
          <w:rFonts w:ascii="Arial" w:hAnsi="Arial" w:cs="Arial"/>
          <w:sz w:val="24"/>
          <w:szCs w:val="24"/>
        </w:rPr>
        <w:tab/>
        <w:t xml:space="preserve">осуществления </w:t>
      </w:r>
      <w:r w:rsidRPr="000305E7">
        <w:rPr>
          <w:rFonts w:ascii="Arial" w:hAnsi="Arial" w:cs="Arial"/>
          <w:sz w:val="24"/>
          <w:szCs w:val="24"/>
        </w:rPr>
        <w:t>банковского</w:t>
      </w:r>
      <w:r w:rsidR="00421307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>сопровождения муниципальных контрактов (Приложение № 1).</w:t>
      </w:r>
    </w:p>
    <w:p w:rsidR="00FC676A" w:rsidRPr="000305E7" w:rsidRDefault="00FC676A" w:rsidP="005C4CC5">
      <w:pPr>
        <w:pStyle w:val="1"/>
        <w:numPr>
          <w:ilvl w:val="0"/>
          <w:numId w:val="1"/>
        </w:numPr>
        <w:tabs>
          <w:tab w:val="left" w:pos="80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bookmark1"/>
      <w:bookmarkEnd w:id="1"/>
      <w:r w:rsidRPr="000305E7">
        <w:rPr>
          <w:rFonts w:ascii="Arial" w:hAnsi="Arial" w:cs="Arial"/>
          <w:sz w:val="24"/>
          <w:szCs w:val="24"/>
        </w:rPr>
        <w:t xml:space="preserve"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D51386">
        <w:rPr>
          <w:rFonts w:ascii="Arial" w:hAnsi="Arial" w:cs="Arial"/>
          <w:sz w:val="24"/>
          <w:szCs w:val="24"/>
        </w:rPr>
        <w:t>Артюх</w:t>
      </w:r>
      <w:r w:rsidR="000305E7" w:rsidRPr="000305E7">
        <w:rPr>
          <w:rFonts w:ascii="Arial" w:hAnsi="Arial" w:cs="Arial"/>
          <w:sz w:val="24"/>
          <w:szCs w:val="24"/>
        </w:rPr>
        <w:t>овского</w:t>
      </w:r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(Приложение № 2).</w:t>
      </w:r>
    </w:p>
    <w:p w:rsidR="00FC676A" w:rsidRPr="000305E7" w:rsidRDefault="00FC676A" w:rsidP="005C4CC5">
      <w:pPr>
        <w:pStyle w:val="1"/>
        <w:numPr>
          <w:ilvl w:val="0"/>
          <w:numId w:val="1"/>
        </w:numPr>
        <w:tabs>
          <w:tab w:val="left" w:pos="90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bookmark2"/>
      <w:bookmarkEnd w:id="2"/>
      <w:r w:rsidRPr="000305E7">
        <w:rPr>
          <w:rFonts w:ascii="Arial" w:hAnsi="Arial" w:cs="Arial"/>
          <w:sz w:val="24"/>
          <w:szCs w:val="24"/>
        </w:rPr>
        <w:t xml:space="preserve">Постановление вступает в силу после его официального опубликования (обнародования) и подлежит размещению на официальном сайте Администрации </w:t>
      </w:r>
      <w:r w:rsidR="00D51386">
        <w:rPr>
          <w:rFonts w:ascii="Arial" w:hAnsi="Arial" w:cs="Arial"/>
          <w:sz w:val="24"/>
          <w:szCs w:val="24"/>
        </w:rPr>
        <w:t>Артюх</w:t>
      </w:r>
      <w:r w:rsidR="000305E7" w:rsidRPr="000305E7">
        <w:rPr>
          <w:rFonts w:ascii="Arial" w:hAnsi="Arial" w:cs="Arial"/>
          <w:sz w:val="24"/>
          <w:szCs w:val="24"/>
        </w:rPr>
        <w:t>овского</w:t>
      </w:r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FC676A" w:rsidRPr="000305E7" w:rsidRDefault="00FC676A" w:rsidP="005C4CC5">
      <w:pPr>
        <w:pStyle w:val="1"/>
        <w:numPr>
          <w:ilvl w:val="0"/>
          <w:numId w:val="1"/>
        </w:numPr>
        <w:tabs>
          <w:tab w:val="left" w:pos="823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bookmark3"/>
      <w:bookmarkEnd w:id="3"/>
      <w:proofErr w:type="gramStart"/>
      <w:r w:rsidRPr="000305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C676A" w:rsidRPr="000305E7" w:rsidRDefault="00FC676A" w:rsidP="005C4CC5">
      <w:pPr>
        <w:rPr>
          <w:rFonts w:ascii="Arial" w:hAnsi="Arial" w:cs="Arial"/>
        </w:rPr>
      </w:pPr>
    </w:p>
    <w:p w:rsidR="005C4CC5" w:rsidRPr="000305E7" w:rsidRDefault="005C4CC5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421307" w:rsidRPr="000305E7" w:rsidRDefault="00421307" w:rsidP="00421307">
      <w:pPr>
        <w:jc w:val="both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 xml:space="preserve">Глава </w:t>
      </w:r>
      <w:r w:rsidR="00D51386">
        <w:rPr>
          <w:rFonts w:ascii="Arial" w:eastAsia="Times New Roman" w:hAnsi="Arial" w:cs="Arial"/>
          <w:color w:val="292D24"/>
        </w:rPr>
        <w:t>Артюх</w:t>
      </w:r>
      <w:r w:rsidR="000305E7" w:rsidRPr="000305E7">
        <w:rPr>
          <w:rFonts w:ascii="Arial" w:eastAsia="Times New Roman" w:hAnsi="Arial" w:cs="Arial"/>
          <w:color w:val="292D24"/>
        </w:rPr>
        <w:t>овского</w:t>
      </w:r>
      <w:r w:rsidRPr="000305E7">
        <w:rPr>
          <w:rFonts w:ascii="Arial" w:eastAsia="Times New Roman" w:hAnsi="Arial" w:cs="Arial"/>
          <w:color w:val="292D24"/>
        </w:rPr>
        <w:t xml:space="preserve"> сельсовета</w:t>
      </w:r>
    </w:p>
    <w:p w:rsidR="00421307" w:rsidRPr="000305E7" w:rsidRDefault="00421307" w:rsidP="00421307">
      <w:pPr>
        <w:jc w:val="both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 xml:space="preserve">Октябрьского района                                                         </w:t>
      </w:r>
      <w:r w:rsidR="00D51386">
        <w:rPr>
          <w:rFonts w:ascii="Arial" w:eastAsia="Times New Roman" w:hAnsi="Arial" w:cs="Arial"/>
          <w:color w:val="292D24"/>
        </w:rPr>
        <w:t>Н</w:t>
      </w:r>
      <w:r w:rsidR="000305E7" w:rsidRPr="000305E7">
        <w:rPr>
          <w:rFonts w:ascii="Arial" w:eastAsia="Times New Roman" w:hAnsi="Arial" w:cs="Arial"/>
          <w:color w:val="292D24"/>
        </w:rPr>
        <w:t>.</w:t>
      </w:r>
      <w:r w:rsidR="00D51386">
        <w:rPr>
          <w:rFonts w:ascii="Arial" w:eastAsia="Times New Roman" w:hAnsi="Arial" w:cs="Arial"/>
          <w:color w:val="292D24"/>
        </w:rPr>
        <w:t>Н</w:t>
      </w:r>
      <w:r w:rsidR="000305E7" w:rsidRPr="000305E7">
        <w:rPr>
          <w:rFonts w:ascii="Arial" w:eastAsia="Times New Roman" w:hAnsi="Arial" w:cs="Arial"/>
          <w:color w:val="292D24"/>
        </w:rPr>
        <w:t xml:space="preserve">. </w:t>
      </w:r>
      <w:r w:rsidR="00D51386">
        <w:rPr>
          <w:rFonts w:ascii="Arial" w:eastAsia="Times New Roman" w:hAnsi="Arial" w:cs="Arial"/>
          <w:color w:val="292D24"/>
        </w:rPr>
        <w:t>Ковалева</w:t>
      </w:r>
    </w:p>
    <w:p w:rsidR="000305E7" w:rsidRPr="000305E7" w:rsidRDefault="000305E7" w:rsidP="00421307">
      <w:pPr>
        <w:jc w:val="both"/>
        <w:textAlignment w:val="top"/>
        <w:rPr>
          <w:rFonts w:ascii="Arial" w:eastAsia="Times New Roman" w:hAnsi="Arial" w:cs="Arial"/>
          <w:color w:val="292D24"/>
        </w:rPr>
      </w:pPr>
    </w:p>
    <w:p w:rsidR="000305E7" w:rsidRPr="000305E7" w:rsidRDefault="000305E7" w:rsidP="00421307">
      <w:pPr>
        <w:jc w:val="both"/>
        <w:textAlignment w:val="top"/>
        <w:rPr>
          <w:rFonts w:ascii="Arial" w:eastAsia="Times New Roman" w:hAnsi="Arial" w:cs="Arial"/>
          <w:color w:val="292D24"/>
        </w:rPr>
      </w:pPr>
    </w:p>
    <w:p w:rsidR="005C4CC5" w:rsidRPr="000305E7" w:rsidRDefault="005C4CC5" w:rsidP="00421307">
      <w:pPr>
        <w:pStyle w:val="a5"/>
        <w:tabs>
          <w:tab w:val="left" w:pos="2962"/>
        </w:tabs>
        <w:jc w:val="both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5C4CC5" w:rsidRDefault="005C4CC5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05E7" w:rsidRDefault="000305E7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05E7" w:rsidRDefault="000305E7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05E7" w:rsidRDefault="000305E7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05E7" w:rsidRDefault="000305E7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05E7" w:rsidRDefault="000305E7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05E7" w:rsidRDefault="000305E7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05E7" w:rsidRPr="000305E7" w:rsidRDefault="000305E7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FC676A" w:rsidRPr="000305E7" w:rsidRDefault="00FC676A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21307" w:rsidRPr="000305E7" w:rsidRDefault="00421307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>к постановлению Администрации</w:t>
      </w:r>
    </w:p>
    <w:p w:rsidR="00421307" w:rsidRPr="000305E7" w:rsidRDefault="00D51386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>
        <w:rPr>
          <w:rFonts w:ascii="Arial" w:eastAsia="Times New Roman" w:hAnsi="Arial" w:cs="Arial"/>
          <w:color w:val="292D24"/>
        </w:rPr>
        <w:t>Артюх</w:t>
      </w:r>
      <w:r w:rsidR="000305E7" w:rsidRPr="000305E7">
        <w:rPr>
          <w:rFonts w:ascii="Arial" w:eastAsia="Times New Roman" w:hAnsi="Arial" w:cs="Arial"/>
          <w:color w:val="292D24"/>
        </w:rPr>
        <w:t>овского</w:t>
      </w:r>
      <w:r w:rsidR="00421307" w:rsidRPr="000305E7">
        <w:rPr>
          <w:rFonts w:ascii="Arial" w:eastAsia="Times New Roman" w:hAnsi="Arial" w:cs="Arial"/>
          <w:color w:val="292D24"/>
        </w:rPr>
        <w:t xml:space="preserve"> сельсовета </w:t>
      </w:r>
    </w:p>
    <w:p w:rsidR="00421307" w:rsidRPr="000305E7" w:rsidRDefault="00421307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>Октябрьского района</w:t>
      </w:r>
    </w:p>
    <w:p w:rsidR="00421307" w:rsidRPr="000305E7" w:rsidRDefault="00D51386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>
        <w:rPr>
          <w:rFonts w:ascii="Arial" w:eastAsia="Times New Roman" w:hAnsi="Arial" w:cs="Arial"/>
          <w:color w:val="292D24"/>
        </w:rPr>
        <w:t>от 07</w:t>
      </w:r>
      <w:r w:rsidR="00421307" w:rsidRPr="000305E7">
        <w:rPr>
          <w:rFonts w:ascii="Arial" w:eastAsia="Times New Roman" w:hAnsi="Arial" w:cs="Arial"/>
          <w:color w:val="292D24"/>
        </w:rPr>
        <w:t>.02.2025  №</w:t>
      </w:r>
      <w:r w:rsidR="000305E7" w:rsidRPr="000305E7">
        <w:rPr>
          <w:rFonts w:ascii="Arial" w:eastAsia="Times New Roman" w:hAnsi="Arial" w:cs="Arial"/>
          <w:color w:val="292D24"/>
        </w:rPr>
        <w:t xml:space="preserve"> 0</w:t>
      </w:r>
      <w:r>
        <w:rPr>
          <w:rFonts w:ascii="Arial" w:eastAsia="Times New Roman" w:hAnsi="Arial" w:cs="Arial"/>
          <w:color w:val="292D24"/>
        </w:rPr>
        <w:t>6</w:t>
      </w:r>
    </w:p>
    <w:p w:rsidR="00FC676A" w:rsidRPr="000305E7" w:rsidRDefault="00FC676A" w:rsidP="005C4CC5">
      <w:pPr>
        <w:pStyle w:val="a5"/>
        <w:rPr>
          <w:rFonts w:ascii="Arial" w:hAnsi="Arial" w:cs="Arial"/>
          <w:sz w:val="24"/>
          <w:szCs w:val="24"/>
        </w:rPr>
      </w:pPr>
    </w:p>
    <w:p w:rsidR="00FC676A" w:rsidRPr="000305E7" w:rsidRDefault="00FC676A" w:rsidP="005C4CC5">
      <w:pPr>
        <w:pStyle w:val="11"/>
        <w:spacing w:after="0"/>
        <w:rPr>
          <w:rFonts w:ascii="Arial" w:hAnsi="Arial" w:cs="Arial"/>
          <w:sz w:val="24"/>
          <w:szCs w:val="24"/>
        </w:rPr>
      </w:pPr>
      <w:bookmarkStart w:id="4" w:name="bookmark6"/>
      <w:r w:rsidRPr="000305E7">
        <w:rPr>
          <w:rFonts w:ascii="Arial" w:hAnsi="Arial" w:cs="Arial"/>
          <w:sz w:val="24"/>
          <w:szCs w:val="24"/>
        </w:rPr>
        <w:t>Порядок осуществления банковского сопровождения контрактов</w:t>
      </w:r>
      <w:bookmarkEnd w:id="4"/>
    </w:p>
    <w:p w:rsidR="00421307" w:rsidRPr="000305E7" w:rsidRDefault="00421307" w:rsidP="005C4CC5">
      <w:pPr>
        <w:pStyle w:val="11"/>
        <w:spacing w:after="0"/>
        <w:rPr>
          <w:rFonts w:ascii="Arial" w:hAnsi="Arial" w:cs="Arial"/>
          <w:sz w:val="24"/>
          <w:szCs w:val="24"/>
        </w:rPr>
      </w:pPr>
    </w:p>
    <w:p w:rsidR="00FC676A" w:rsidRPr="000305E7" w:rsidRDefault="00FC676A" w:rsidP="005C4CC5">
      <w:pPr>
        <w:pStyle w:val="11"/>
        <w:spacing w:after="0"/>
        <w:rPr>
          <w:rFonts w:ascii="Arial" w:hAnsi="Arial" w:cs="Arial"/>
          <w:sz w:val="24"/>
          <w:szCs w:val="24"/>
        </w:rPr>
      </w:pPr>
      <w:bookmarkStart w:id="5" w:name="bookmark7"/>
      <w:bookmarkStart w:id="6" w:name="bookmark5"/>
      <w:bookmarkStart w:id="7" w:name="bookmark4"/>
      <w:r w:rsidRPr="000305E7">
        <w:rPr>
          <w:rFonts w:ascii="Arial" w:hAnsi="Arial" w:cs="Arial"/>
          <w:bCs w:val="0"/>
          <w:sz w:val="24"/>
          <w:szCs w:val="24"/>
        </w:rPr>
        <w:t>I.</w:t>
      </w:r>
      <w:r w:rsidRPr="000305E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>Общие положения</w:t>
      </w:r>
      <w:bookmarkEnd w:id="5"/>
      <w:bookmarkEnd w:id="6"/>
      <w:bookmarkEnd w:id="7"/>
    </w:p>
    <w:p w:rsidR="00FC676A" w:rsidRPr="000305E7" w:rsidRDefault="00FC676A" w:rsidP="00421307">
      <w:pPr>
        <w:pStyle w:val="1"/>
        <w:numPr>
          <w:ilvl w:val="0"/>
          <w:numId w:val="2"/>
        </w:numPr>
        <w:tabs>
          <w:tab w:val="left" w:pos="963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bookmark8"/>
      <w:bookmarkEnd w:id="8"/>
      <w:proofErr w:type="gramStart"/>
      <w:r w:rsidRPr="000305E7">
        <w:rPr>
          <w:rFonts w:ascii="Arial" w:hAnsi="Arial" w:cs="Arial"/>
          <w:sz w:val="24"/>
          <w:szCs w:val="24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-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отчетов.</w:t>
      </w:r>
    </w:p>
    <w:p w:rsidR="00FC676A" w:rsidRPr="000305E7" w:rsidRDefault="00FC676A" w:rsidP="00421307">
      <w:pPr>
        <w:pStyle w:val="1"/>
        <w:numPr>
          <w:ilvl w:val="0"/>
          <w:numId w:val="2"/>
        </w:numPr>
        <w:tabs>
          <w:tab w:val="left" w:pos="82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bookmark9"/>
      <w:bookmarkEnd w:id="9"/>
      <w:r w:rsidRPr="000305E7">
        <w:rPr>
          <w:rFonts w:ascii="Arial" w:hAnsi="Arial" w:cs="Arial"/>
          <w:sz w:val="24"/>
          <w:szCs w:val="24"/>
        </w:rPr>
        <w:t>Для целей настоящего Порядка используются следующие понятия:</w:t>
      </w:r>
    </w:p>
    <w:p w:rsidR="00FC676A" w:rsidRPr="000305E7" w:rsidRDefault="00FC676A" w:rsidP="00421307">
      <w:pPr>
        <w:pStyle w:val="1"/>
        <w:tabs>
          <w:tab w:val="left" w:pos="32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bookmark10"/>
      <w:r w:rsidRPr="000305E7">
        <w:rPr>
          <w:rFonts w:ascii="Arial" w:hAnsi="Arial" w:cs="Arial"/>
          <w:sz w:val="24"/>
          <w:szCs w:val="24"/>
        </w:rPr>
        <w:t>а</w:t>
      </w:r>
      <w:bookmarkEnd w:id="10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банковское сопровождение контракта - проведение банком контроля и мониторинга расчетов поставщика, подрядчика, исполнителя (далее - поставщик) и всех привлекаемых в ходе исполнения контракта субподрядчиков, соисполнителей (далее -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FC676A" w:rsidRPr="000305E7" w:rsidRDefault="00FC676A" w:rsidP="00421307">
      <w:pPr>
        <w:pStyle w:val="1"/>
        <w:tabs>
          <w:tab w:val="left" w:pos="33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bookmark11"/>
      <w:proofErr w:type="gramStart"/>
      <w:r w:rsidRPr="000305E7">
        <w:rPr>
          <w:rFonts w:ascii="Arial" w:hAnsi="Arial" w:cs="Arial"/>
          <w:sz w:val="24"/>
          <w:szCs w:val="24"/>
        </w:rPr>
        <w:t>б</w:t>
      </w:r>
      <w:bookmarkEnd w:id="11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сопровождаемые контракты -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-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FC676A" w:rsidRPr="000305E7" w:rsidRDefault="00FC676A" w:rsidP="00421307">
      <w:pPr>
        <w:pStyle w:val="1"/>
        <w:tabs>
          <w:tab w:val="left" w:pos="32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bookmark12"/>
      <w:r w:rsidRPr="000305E7">
        <w:rPr>
          <w:rFonts w:ascii="Arial" w:hAnsi="Arial" w:cs="Arial"/>
          <w:sz w:val="24"/>
          <w:szCs w:val="24"/>
        </w:rPr>
        <w:t>в</w:t>
      </w:r>
      <w:bookmarkEnd w:id="12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обособленный счет -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421307" w:rsidRPr="000305E7" w:rsidRDefault="00421307" w:rsidP="00421307">
      <w:pPr>
        <w:pStyle w:val="1"/>
        <w:tabs>
          <w:tab w:val="left" w:pos="324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C676A" w:rsidRPr="000305E7" w:rsidRDefault="00FC676A" w:rsidP="00421307">
      <w:pPr>
        <w:pStyle w:val="11"/>
        <w:numPr>
          <w:ilvl w:val="0"/>
          <w:numId w:val="3"/>
        </w:numPr>
        <w:tabs>
          <w:tab w:val="left" w:pos="370"/>
        </w:tabs>
        <w:spacing w:after="0"/>
        <w:rPr>
          <w:rFonts w:ascii="Arial" w:hAnsi="Arial" w:cs="Arial"/>
          <w:sz w:val="24"/>
          <w:szCs w:val="24"/>
        </w:rPr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 w:rsidRPr="000305E7">
        <w:rPr>
          <w:rFonts w:ascii="Arial" w:hAnsi="Arial" w:cs="Arial"/>
          <w:sz w:val="24"/>
          <w:szCs w:val="24"/>
        </w:rPr>
        <w:t>Условия осуществления банковского сопровождения контрактов</w:t>
      </w:r>
      <w:bookmarkEnd w:id="14"/>
      <w:bookmarkEnd w:id="15"/>
      <w:bookmarkEnd w:id="16"/>
    </w:p>
    <w:p w:rsidR="00FC676A" w:rsidRPr="000305E7" w:rsidRDefault="00FC676A" w:rsidP="005C4CC5">
      <w:pPr>
        <w:pStyle w:val="1"/>
        <w:numPr>
          <w:ilvl w:val="0"/>
          <w:numId w:val="4"/>
        </w:numPr>
        <w:tabs>
          <w:tab w:val="left" w:pos="963"/>
        </w:tabs>
        <w:ind w:firstLine="500"/>
        <w:jc w:val="both"/>
        <w:rPr>
          <w:rFonts w:ascii="Arial" w:hAnsi="Arial" w:cs="Arial"/>
          <w:sz w:val="24"/>
          <w:szCs w:val="24"/>
        </w:rPr>
      </w:pPr>
      <w:bookmarkStart w:id="17" w:name="bookmark17"/>
      <w:bookmarkEnd w:id="17"/>
      <w:r w:rsidRPr="000305E7">
        <w:rPr>
          <w:rFonts w:ascii="Arial" w:hAnsi="Arial" w:cs="Arial"/>
          <w:sz w:val="24"/>
          <w:szCs w:val="24"/>
        </w:rPr>
        <w:t>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-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- договор банковского сопровождения).</w:t>
      </w:r>
    </w:p>
    <w:p w:rsidR="00FC676A" w:rsidRPr="000305E7" w:rsidRDefault="00FC676A" w:rsidP="005C4CC5">
      <w:pPr>
        <w:pStyle w:val="1"/>
        <w:numPr>
          <w:ilvl w:val="0"/>
          <w:numId w:val="4"/>
        </w:numPr>
        <w:tabs>
          <w:tab w:val="left" w:pos="963"/>
        </w:tabs>
        <w:ind w:firstLine="440"/>
        <w:jc w:val="both"/>
        <w:rPr>
          <w:rFonts w:ascii="Arial" w:hAnsi="Arial" w:cs="Arial"/>
          <w:sz w:val="24"/>
          <w:szCs w:val="24"/>
        </w:rPr>
      </w:pPr>
      <w:bookmarkStart w:id="18" w:name="bookmark18"/>
      <w:bookmarkEnd w:id="18"/>
      <w:r w:rsidRPr="000305E7">
        <w:rPr>
          <w:rFonts w:ascii="Arial" w:hAnsi="Arial" w:cs="Arial"/>
          <w:sz w:val="24"/>
          <w:szCs w:val="24"/>
        </w:rPr>
        <w:t>В случаях, указанных в приложении № 2 к настоящему постановлению, в сопровождаемый контра</w:t>
      </w:r>
      <w:proofErr w:type="gramStart"/>
      <w:r w:rsidRPr="000305E7">
        <w:rPr>
          <w:rFonts w:ascii="Arial" w:hAnsi="Arial" w:cs="Arial"/>
          <w:sz w:val="24"/>
          <w:szCs w:val="24"/>
        </w:rPr>
        <w:t>кт вкл</w:t>
      </w:r>
      <w:proofErr w:type="gramEnd"/>
      <w:r w:rsidRPr="000305E7">
        <w:rPr>
          <w:rFonts w:ascii="Arial" w:hAnsi="Arial" w:cs="Arial"/>
          <w:sz w:val="24"/>
          <w:szCs w:val="24"/>
        </w:rPr>
        <w:t>ючаются условия:</w:t>
      </w:r>
    </w:p>
    <w:p w:rsidR="00FC676A" w:rsidRPr="000305E7" w:rsidRDefault="00FC676A" w:rsidP="00421307">
      <w:pPr>
        <w:pStyle w:val="1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bookmark19"/>
      <w:proofErr w:type="gramStart"/>
      <w:r w:rsidRPr="000305E7">
        <w:rPr>
          <w:rFonts w:ascii="Arial" w:hAnsi="Arial" w:cs="Arial"/>
          <w:sz w:val="24"/>
          <w:szCs w:val="24"/>
        </w:rPr>
        <w:t>а</w:t>
      </w:r>
      <w:bookmarkEnd w:id="19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FC676A" w:rsidRPr="000305E7" w:rsidRDefault="00FC676A" w:rsidP="00421307">
      <w:pPr>
        <w:pStyle w:val="1"/>
        <w:tabs>
          <w:tab w:val="left" w:pos="32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0" w:name="bookmark20"/>
      <w:r w:rsidRPr="000305E7">
        <w:rPr>
          <w:rFonts w:ascii="Arial" w:hAnsi="Arial" w:cs="Arial"/>
          <w:sz w:val="24"/>
          <w:szCs w:val="24"/>
        </w:rPr>
        <w:t>б</w:t>
      </w:r>
      <w:bookmarkEnd w:id="20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 xml:space="preserve">об ответственности поставщика за несоблюдение условий, </w:t>
      </w:r>
      <w:r w:rsidRPr="000305E7">
        <w:rPr>
          <w:rFonts w:ascii="Arial" w:hAnsi="Arial" w:cs="Arial"/>
          <w:sz w:val="24"/>
          <w:szCs w:val="24"/>
        </w:rPr>
        <w:lastRenderedPageBreak/>
        <w:t>установленных настоящим пунктом.</w:t>
      </w:r>
    </w:p>
    <w:p w:rsidR="00FC676A" w:rsidRPr="000305E7" w:rsidRDefault="00FC676A" w:rsidP="005C4CC5">
      <w:pPr>
        <w:pStyle w:val="1"/>
        <w:numPr>
          <w:ilvl w:val="0"/>
          <w:numId w:val="4"/>
        </w:numPr>
        <w:tabs>
          <w:tab w:val="left" w:pos="850"/>
        </w:tabs>
        <w:ind w:firstLine="380"/>
        <w:jc w:val="both"/>
        <w:rPr>
          <w:rFonts w:ascii="Arial" w:hAnsi="Arial" w:cs="Arial"/>
          <w:sz w:val="24"/>
          <w:szCs w:val="24"/>
        </w:rPr>
      </w:pPr>
      <w:bookmarkStart w:id="21" w:name="bookmark21"/>
      <w:bookmarkEnd w:id="21"/>
      <w:proofErr w:type="gramStart"/>
      <w:r w:rsidRPr="000305E7">
        <w:rPr>
          <w:rFonts w:ascii="Arial" w:hAnsi="Arial" w:cs="Arial"/>
          <w:sz w:val="24"/>
          <w:szCs w:val="24"/>
        </w:rPr>
        <w:t>Сопровождаемый контракт содержит условия в отношении банка, в том числе: 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 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  <w:proofErr w:type="gramEnd"/>
    </w:p>
    <w:p w:rsidR="00FC676A" w:rsidRPr="000305E7" w:rsidRDefault="00FC676A" w:rsidP="005C4CC5">
      <w:pPr>
        <w:pStyle w:val="1"/>
        <w:numPr>
          <w:ilvl w:val="0"/>
          <w:numId w:val="4"/>
        </w:numPr>
        <w:tabs>
          <w:tab w:val="left" w:pos="1092"/>
        </w:tabs>
        <w:ind w:left="180" w:firstLine="300"/>
        <w:jc w:val="both"/>
        <w:rPr>
          <w:rFonts w:ascii="Arial" w:hAnsi="Arial" w:cs="Arial"/>
          <w:sz w:val="24"/>
          <w:szCs w:val="24"/>
        </w:rPr>
      </w:pPr>
      <w:bookmarkStart w:id="22" w:name="bookmark22"/>
      <w:bookmarkEnd w:id="22"/>
      <w:r w:rsidRPr="000305E7">
        <w:rPr>
          <w:rFonts w:ascii="Arial" w:hAnsi="Arial" w:cs="Arial"/>
          <w:sz w:val="24"/>
          <w:szCs w:val="24"/>
        </w:rPr>
        <w:t>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FC676A" w:rsidRPr="000305E7" w:rsidRDefault="00FC676A" w:rsidP="00421307">
      <w:pPr>
        <w:pStyle w:val="1"/>
        <w:tabs>
          <w:tab w:val="left" w:pos="48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3" w:name="bookmark23"/>
      <w:r w:rsidRPr="000305E7">
        <w:rPr>
          <w:rFonts w:ascii="Arial" w:hAnsi="Arial" w:cs="Arial"/>
          <w:sz w:val="24"/>
          <w:szCs w:val="24"/>
        </w:rPr>
        <w:t>а</w:t>
      </w:r>
      <w:bookmarkEnd w:id="23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предмет сопровождаемого контракта;</w:t>
      </w:r>
    </w:p>
    <w:p w:rsidR="00FC676A" w:rsidRPr="000305E7" w:rsidRDefault="00FC676A" w:rsidP="00421307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24" w:name="bookmark24"/>
      <w:r w:rsidRPr="000305E7">
        <w:rPr>
          <w:rFonts w:ascii="Arial" w:hAnsi="Arial" w:cs="Arial"/>
          <w:sz w:val="24"/>
          <w:szCs w:val="24"/>
        </w:rPr>
        <w:t>б</w:t>
      </w:r>
      <w:bookmarkEnd w:id="24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FC676A" w:rsidRPr="000305E7" w:rsidRDefault="00FC676A" w:rsidP="00421307">
      <w:pPr>
        <w:pStyle w:val="1"/>
        <w:tabs>
          <w:tab w:val="left" w:pos="50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25" w:name="bookmark25"/>
      <w:r w:rsidRPr="000305E7">
        <w:rPr>
          <w:rFonts w:ascii="Arial" w:hAnsi="Arial" w:cs="Arial"/>
          <w:sz w:val="24"/>
          <w:szCs w:val="24"/>
        </w:rPr>
        <w:t>в</w:t>
      </w:r>
      <w:bookmarkEnd w:id="25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FC676A" w:rsidRPr="000305E7" w:rsidRDefault="00FC676A" w:rsidP="00421307">
      <w:pPr>
        <w:pStyle w:val="1"/>
        <w:tabs>
          <w:tab w:val="left" w:pos="493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26" w:name="bookmark26"/>
      <w:r w:rsidRPr="000305E7">
        <w:rPr>
          <w:rFonts w:ascii="Arial" w:hAnsi="Arial" w:cs="Arial"/>
          <w:sz w:val="24"/>
          <w:szCs w:val="24"/>
        </w:rPr>
        <w:t>г</w:t>
      </w:r>
      <w:bookmarkEnd w:id="26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полномочия банка, предусмотренные пунктом 10 настоящего Порядка.</w:t>
      </w:r>
    </w:p>
    <w:p w:rsidR="00FC676A" w:rsidRPr="000305E7" w:rsidRDefault="00FC676A" w:rsidP="005C4CC5">
      <w:pPr>
        <w:pStyle w:val="11"/>
        <w:numPr>
          <w:ilvl w:val="0"/>
          <w:numId w:val="3"/>
        </w:numPr>
        <w:tabs>
          <w:tab w:val="left" w:pos="462"/>
        </w:tabs>
        <w:spacing w:after="0"/>
        <w:rPr>
          <w:rFonts w:ascii="Arial" w:hAnsi="Arial" w:cs="Arial"/>
          <w:sz w:val="24"/>
          <w:szCs w:val="24"/>
        </w:rPr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 w:rsidRPr="000305E7">
        <w:rPr>
          <w:rFonts w:ascii="Arial" w:hAnsi="Arial" w:cs="Arial"/>
          <w:sz w:val="24"/>
          <w:szCs w:val="24"/>
        </w:rPr>
        <w:t>Требования к банкам и порядку их отбора</w:t>
      </w:r>
      <w:bookmarkEnd w:id="28"/>
      <w:bookmarkEnd w:id="29"/>
      <w:bookmarkEnd w:id="30"/>
    </w:p>
    <w:p w:rsidR="00FC676A" w:rsidRPr="000305E7" w:rsidRDefault="00FC676A" w:rsidP="005C4CC5">
      <w:pPr>
        <w:pStyle w:val="1"/>
        <w:numPr>
          <w:ilvl w:val="0"/>
          <w:numId w:val="5"/>
        </w:numPr>
        <w:ind w:left="180" w:firstLine="420"/>
        <w:jc w:val="both"/>
        <w:rPr>
          <w:rFonts w:ascii="Arial" w:hAnsi="Arial" w:cs="Arial"/>
          <w:sz w:val="24"/>
          <w:szCs w:val="24"/>
        </w:rPr>
      </w:pPr>
      <w:bookmarkStart w:id="31" w:name="bookmark31"/>
      <w:bookmarkEnd w:id="31"/>
      <w:r w:rsidRPr="000305E7">
        <w:rPr>
          <w:rFonts w:ascii="Arial" w:hAnsi="Arial" w:cs="Arial"/>
          <w:sz w:val="24"/>
          <w:szCs w:val="24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В случае исключения банка, осуществляющего 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этот банк осуществляет банковское сопровождение контракта до завершения контракта, если администрацией </w:t>
      </w:r>
      <w:r w:rsidR="00D51386">
        <w:rPr>
          <w:rFonts w:ascii="Arial" w:hAnsi="Arial" w:cs="Arial"/>
          <w:sz w:val="24"/>
          <w:szCs w:val="24"/>
        </w:rPr>
        <w:t>Артюх</w:t>
      </w:r>
      <w:r w:rsidR="000305E7" w:rsidRPr="000305E7">
        <w:rPr>
          <w:rFonts w:ascii="Arial" w:hAnsi="Arial" w:cs="Arial"/>
          <w:sz w:val="24"/>
          <w:szCs w:val="24"/>
        </w:rPr>
        <w:t>овского</w:t>
      </w:r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не принято решение о прекращении таким банком банковского сопровождения контракта. Особенности осуществления банковского сопровождения контрактов, в том числе требования к банкам, осуществляющим банковское сопровождение контрактов, могут устанавливаться определенными Правительством Российской Федерации существенными условиями контрактов.</w:t>
      </w:r>
    </w:p>
    <w:p w:rsidR="00421307" w:rsidRPr="000305E7" w:rsidRDefault="00421307" w:rsidP="00421307">
      <w:pPr>
        <w:pStyle w:val="1"/>
        <w:ind w:left="600" w:firstLine="0"/>
        <w:jc w:val="both"/>
        <w:rPr>
          <w:rFonts w:ascii="Arial" w:hAnsi="Arial" w:cs="Arial"/>
          <w:sz w:val="24"/>
          <w:szCs w:val="24"/>
        </w:rPr>
      </w:pPr>
    </w:p>
    <w:p w:rsidR="00FC676A" w:rsidRPr="000305E7" w:rsidRDefault="00FC676A" w:rsidP="005C4CC5">
      <w:pPr>
        <w:pStyle w:val="11"/>
        <w:numPr>
          <w:ilvl w:val="0"/>
          <w:numId w:val="3"/>
        </w:numPr>
        <w:tabs>
          <w:tab w:val="left" w:pos="456"/>
        </w:tabs>
        <w:spacing w:after="0"/>
        <w:rPr>
          <w:rFonts w:ascii="Arial" w:hAnsi="Arial" w:cs="Arial"/>
          <w:sz w:val="24"/>
          <w:szCs w:val="24"/>
        </w:rPr>
      </w:pPr>
      <w:bookmarkStart w:id="32" w:name="bookmark34"/>
      <w:bookmarkStart w:id="33" w:name="bookmark32"/>
      <w:bookmarkStart w:id="34" w:name="bookmark33"/>
      <w:bookmarkStart w:id="35" w:name="bookmark35"/>
      <w:bookmarkEnd w:id="32"/>
      <w:r w:rsidRPr="000305E7">
        <w:rPr>
          <w:rFonts w:ascii="Arial" w:hAnsi="Arial" w:cs="Arial"/>
          <w:sz w:val="24"/>
          <w:szCs w:val="24"/>
        </w:rPr>
        <w:t>Условия договора обособленного счета, заключаемого с банком</w:t>
      </w:r>
      <w:bookmarkEnd w:id="33"/>
      <w:bookmarkEnd w:id="34"/>
      <w:bookmarkEnd w:id="35"/>
    </w:p>
    <w:p w:rsidR="00FC676A" w:rsidRPr="000305E7" w:rsidRDefault="00FC676A" w:rsidP="005C4CC5">
      <w:pPr>
        <w:pStyle w:val="1"/>
        <w:ind w:left="18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>4.1.</w:t>
      </w:r>
      <w:r w:rsidR="00421307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>Обособленный счет открывается поставщиком в определенном им банке, отвечающем установленному пунктом 7 требованию.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</w:t>
      </w:r>
    </w:p>
    <w:p w:rsidR="00FC676A" w:rsidRPr="000305E7" w:rsidRDefault="00421307" w:rsidP="005C4CC5">
      <w:pPr>
        <w:pStyle w:val="1"/>
        <w:ind w:left="18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 xml:space="preserve">4.2. </w:t>
      </w:r>
      <w:r w:rsidR="00FC676A" w:rsidRPr="000305E7">
        <w:rPr>
          <w:rFonts w:ascii="Arial" w:hAnsi="Arial" w:cs="Arial"/>
          <w:sz w:val="24"/>
          <w:szCs w:val="24"/>
        </w:rPr>
        <w:t>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FC676A" w:rsidRPr="000305E7" w:rsidRDefault="00FC676A" w:rsidP="005C4CC5">
      <w:pPr>
        <w:pStyle w:val="1"/>
        <w:ind w:left="18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>4.3.</w:t>
      </w:r>
      <w:r w:rsidR="00421307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>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FC676A" w:rsidRPr="000305E7" w:rsidRDefault="00FC676A" w:rsidP="00421307">
      <w:pPr>
        <w:pStyle w:val="1"/>
        <w:tabs>
          <w:tab w:val="left" w:pos="488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36" w:name="bookmark36"/>
      <w:r w:rsidRPr="000305E7">
        <w:rPr>
          <w:rFonts w:ascii="Arial" w:hAnsi="Arial" w:cs="Arial"/>
          <w:sz w:val="24"/>
          <w:szCs w:val="24"/>
        </w:rPr>
        <w:t>а</w:t>
      </w:r>
      <w:bookmarkEnd w:id="36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 xml:space="preserve">осуществление контроля целевого использования денежных </w:t>
      </w:r>
      <w:r w:rsidRPr="000305E7">
        <w:rPr>
          <w:rFonts w:ascii="Arial" w:hAnsi="Arial" w:cs="Arial"/>
          <w:sz w:val="24"/>
          <w:szCs w:val="24"/>
        </w:rPr>
        <w:lastRenderedPageBreak/>
        <w:t xml:space="preserve">средств с обособленного счета, включающего: проведение проверок платежных документов, представляемых поставщиком и соисполнителями в целях оплаты денежных обязательств; осуществление блокирования операций по обособленному счету в случае </w:t>
      </w:r>
      <w:proofErr w:type="gramStart"/>
      <w:r w:rsidRPr="000305E7">
        <w:rPr>
          <w:rFonts w:ascii="Arial" w:hAnsi="Arial" w:cs="Arial"/>
          <w:sz w:val="24"/>
          <w:szCs w:val="24"/>
        </w:rPr>
        <w:t>установления факта несоответствия содержания такой операции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целевому использованию средств с обособленного счета;</w:t>
      </w:r>
    </w:p>
    <w:p w:rsidR="005C4CC5" w:rsidRPr="000305E7" w:rsidRDefault="00FC676A" w:rsidP="00421307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37" w:name="bookmark37"/>
      <w:r w:rsidRPr="000305E7">
        <w:rPr>
          <w:rFonts w:ascii="Arial" w:hAnsi="Arial" w:cs="Arial"/>
          <w:sz w:val="24"/>
          <w:szCs w:val="24"/>
        </w:rPr>
        <w:t>б</w:t>
      </w:r>
      <w:bookmarkEnd w:id="37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</w:t>
      </w:r>
    </w:p>
    <w:p w:rsidR="00421307" w:rsidRPr="000305E7" w:rsidRDefault="00FC676A" w:rsidP="00421307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 xml:space="preserve">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 </w:t>
      </w:r>
    </w:p>
    <w:p w:rsidR="00FC676A" w:rsidRPr="000305E7" w:rsidRDefault="00FC676A" w:rsidP="00421307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>в) иные функции, предусмотренные контрактом.</w:t>
      </w:r>
    </w:p>
    <w:p w:rsidR="00421307" w:rsidRPr="000305E7" w:rsidRDefault="00421307" w:rsidP="00421307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</w:p>
    <w:p w:rsidR="00FC676A" w:rsidRPr="000305E7" w:rsidRDefault="00FC676A" w:rsidP="005C4CC5">
      <w:pPr>
        <w:pStyle w:val="11"/>
        <w:numPr>
          <w:ilvl w:val="0"/>
          <w:numId w:val="3"/>
        </w:numPr>
        <w:tabs>
          <w:tab w:val="left" w:pos="356"/>
        </w:tabs>
        <w:spacing w:after="0"/>
        <w:rPr>
          <w:rFonts w:ascii="Arial" w:hAnsi="Arial" w:cs="Arial"/>
          <w:sz w:val="24"/>
          <w:szCs w:val="24"/>
        </w:rPr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 w:rsidRPr="000305E7">
        <w:rPr>
          <w:rFonts w:ascii="Arial" w:hAnsi="Arial" w:cs="Arial"/>
          <w:sz w:val="24"/>
          <w:szCs w:val="24"/>
        </w:rPr>
        <w:t>Требования к содержанию формируемых банками отчетов</w:t>
      </w:r>
      <w:bookmarkEnd w:id="39"/>
      <w:bookmarkEnd w:id="40"/>
      <w:bookmarkEnd w:id="41"/>
    </w:p>
    <w:p w:rsidR="00FC676A" w:rsidRPr="000305E7" w:rsidRDefault="00FC676A" w:rsidP="00421307">
      <w:pPr>
        <w:pStyle w:val="1"/>
        <w:numPr>
          <w:ilvl w:val="0"/>
          <w:numId w:val="6"/>
        </w:numPr>
        <w:tabs>
          <w:tab w:val="left" w:pos="951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2" w:name="bookmark42"/>
      <w:bookmarkEnd w:id="42"/>
      <w:r w:rsidRPr="000305E7">
        <w:rPr>
          <w:rFonts w:ascii="Arial" w:hAnsi="Arial" w:cs="Arial"/>
          <w:sz w:val="24"/>
          <w:szCs w:val="24"/>
        </w:rPr>
        <w:t xml:space="preserve">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0305E7">
        <w:rPr>
          <w:rFonts w:ascii="Arial" w:hAnsi="Arial" w:cs="Arial"/>
          <w:sz w:val="24"/>
          <w:szCs w:val="24"/>
        </w:rPr>
        <w:t>предоставляет заказчику отчет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FC676A" w:rsidRPr="000305E7" w:rsidRDefault="00FC676A" w:rsidP="005C4CC5">
      <w:pPr>
        <w:pStyle w:val="1"/>
        <w:numPr>
          <w:ilvl w:val="0"/>
          <w:numId w:val="6"/>
        </w:numPr>
        <w:tabs>
          <w:tab w:val="left" w:pos="941"/>
        </w:tabs>
        <w:ind w:firstLine="440"/>
        <w:jc w:val="both"/>
        <w:rPr>
          <w:rFonts w:ascii="Arial" w:hAnsi="Arial" w:cs="Arial"/>
          <w:sz w:val="24"/>
          <w:szCs w:val="24"/>
        </w:rPr>
      </w:pPr>
      <w:bookmarkStart w:id="43" w:name="bookmark43"/>
      <w:bookmarkEnd w:id="43"/>
      <w:r w:rsidRPr="000305E7">
        <w:rPr>
          <w:rFonts w:ascii="Arial" w:hAnsi="Arial" w:cs="Arial"/>
          <w:sz w:val="24"/>
          <w:szCs w:val="24"/>
        </w:rPr>
        <w:t xml:space="preserve">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0305E7">
        <w:rPr>
          <w:rFonts w:ascii="Arial" w:hAnsi="Arial" w:cs="Arial"/>
          <w:sz w:val="24"/>
          <w:szCs w:val="24"/>
        </w:rPr>
        <w:t>предоставляет заказчику отчет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о банковском сопровождении контракта, который должен содержать:</w:t>
      </w:r>
    </w:p>
    <w:p w:rsidR="00FC676A" w:rsidRPr="000305E7" w:rsidRDefault="00FC676A" w:rsidP="00421307">
      <w:pPr>
        <w:pStyle w:val="1"/>
        <w:tabs>
          <w:tab w:val="left" w:pos="32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4" w:name="bookmark44"/>
      <w:r w:rsidRPr="000305E7">
        <w:rPr>
          <w:rFonts w:ascii="Arial" w:hAnsi="Arial" w:cs="Arial"/>
          <w:sz w:val="24"/>
          <w:szCs w:val="24"/>
        </w:rPr>
        <w:t>а</w:t>
      </w:r>
      <w:bookmarkEnd w:id="44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FC676A" w:rsidRPr="000305E7" w:rsidRDefault="00FC676A" w:rsidP="00421307">
      <w:pPr>
        <w:pStyle w:val="1"/>
        <w:tabs>
          <w:tab w:val="left" w:pos="33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5" w:name="bookmark45"/>
      <w:r w:rsidRPr="000305E7">
        <w:rPr>
          <w:rFonts w:ascii="Arial" w:hAnsi="Arial" w:cs="Arial"/>
          <w:sz w:val="24"/>
          <w:szCs w:val="24"/>
        </w:rPr>
        <w:t>б</w:t>
      </w:r>
      <w:bookmarkEnd w:id="45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FC676A" w:rsidRPr="000305E7" w:rsidRDefault="00FC676A" w:rsidP="00421307">
      <w:pPr>
        <w:pStyle w:val="1"/>
        <w:tabs>
          <w:tab w:val="left" w:pos="32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6" w:name="bookmark46"/>
      <w:r w:rsidRPr="000305E7">
        <w:rPr>
          <w:rFonts w:ascii="Arial" w:hAnsi="Arial" w:cs="Arial"/>
          <w:sz w:val="24"/>
          <w:szCs w:val="24"/>
        </w:rPr>
        <w:t>в</w:t>
      </w:r>
      <w:bookmarkEnd w:id="46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иную информацию, предусмотренную контрактом.</w:t>
      </w:r>
    </w:p>
    <w:p w:rsidR="00FC676A" w:rsidRPr="000305E7" w:rsidRDefault="00FC676A" w:rsidP="005C4CC5">
      <w:pPr>
        <w:pStyle w:val="1"/>
        <w:numPr>
          <w:ilvl w:val="0"/>
          <w:numId w:val="6"/>
        </w:numPr>
        <w:tabs>
          <w:tab w:val="left" w:pos="941"/>
        </w:tabs>
        <w:ind w:firstLine="380"/>
        <w:jc w:val="both"/>
        <w:rPr>
          <w:rFonts w:ascii="Arial" w:hAnsi="Arial" w:cs="Arial"/>
          <w:sz w:val="24"/>
          <w:szCs w:val="24"/>
        </w:rPr>
      </w:pPr>
      <w:bookmarkStart w:id="47" w:name="bookmark47"/>
      <w:bookmarkEnd w:id="47"/>
      <w:r w:rsidRPr="000305E7">
        <w:rPr>
          <w:rFonts w:ascii="Arial" w:hAnsi="Arial" w:cs="Arial"/>
          <w:sz w:val="24"/>
          <w:szCs w:val="24"/>
        </w:rPr>
        <w:t>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5C4CC5" w:rsidRPr="000305E7" w:rsidRDefault="005C4CC5" w:rsidP="00421307">
      <w:pPr>
        <w:pStyle w:val="a5"/>
        <w:jc w:val="left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rPr>
          <w:rFonts w:ascii="Arial" w:hAnsi="Arial" w:cs="Arial"/>
          <w:sz w:val="24"/>
          <w:szCs w:val="24"/>
        </w:rPr>
      </w:pPr>
    </w:p>
    <w:p w:rsidR="00FC676A" w:rsidRPr="000305E7" w:rsidRDefault="00FC676A" w:rsidP="005C4CC5">
      <w:pPr>
        <w:pStyle w:val="a5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>Приложение № 2</w:t>
      </w:r>
    </w:p>
    <w:p w:rsidR="00421307" w:rsidRPr="000305E7" w:rsidRDefault="00421307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>к постановлению Администрации</w:t>
      </w:r>
    </w:p>
    <w:p w:rsidR="00421307" w:rsidRPr="000305E7" w:rsidRDefault="00D51386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>
        <w:rPr>
          <w:rFonts w:ascii="Arial" w:eastAsia="Times New Roman" w:hAnsi="Arial" w:cs="Arial"/>
          <w:color w:val="292D24"/>
        </w:rPr>
        <w:t>Артюх</w:t>
      </w:r>
      <w:r w:rsidR="000305E7" w:rsidRPr="000305E7">
        <w:rPr>
          <w:rFonts w:ascii="Arial" w:eastAsia="Times New Roman" w:hAnsi="Arial" w:cs="Arial"/>
          <w:color w:val="292D24"/>
        </w:rPr>
        <w:t>овского</w:t>
      </w:r>
      <w:r w:rsidR="00421307" w:rsidRPr="000305E7">
        <w:rPr>
          <w:rFonts w:ascii="Arial" w:eastAsia="Times New Roman" w:hAnsi="Arial" w:cs="Arial"/>
          <w:color w:val="292D24"/>
        </w:rPr>
        <w:t xml:space="preserve"> сельсовета </w:t>
      </w:r>
    </w:p>
    <w:p w:rsidR="00421307" w:rsidRPr="000305E7" w:rsidRDefault="00421307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>Октябрьского района</w:t>
      </w:r>
    </w:p>
    <w:p w:rsidR="00421307" w:rsidRPr="000305E7" w:rsidRDefault="00D51386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>
        <w:rPr>
          <w:rFonts w:ascii="Arial" w:eastAsia="Times New Roman" w:hAnsi="Arial" w:cs="Arial"/>
          <w:color w:val="292D24"/>
        </w:rPr>
        <w:t>от 07</w:t>
      </w:r>
      <w:r w:rsidR="00421307" w:rsidRPr="000305E7">
        <w:rPr>
          <w:rFonts w:ascii="Arial" w:eastAsia="Times New Roman" w:hAnsi="Arial" w:cs="Arial"/>
          <w:color w:val="292D24"/>
        </w:rPr>
        <w:t xml:space="preserve">.02.2025  № </w:t>
      </w:r>
      <w:r w:rsidR="000305E7" w:rsidRPr="000305E7">
        <w:rPr>
          <w:rFonts w:ascii="Arial" w:eastAsia="Times New Roman" w:hAnsi="Arial" w:cs="Arial"/>
          <w:color w:val="292D24"/>
        </w:rPr>
        <w:t>0</w:t>
      </w:r>
      <w:r>
        <w:rPr>
          <w:rFonts w:ascii="Arial" w:eastAsia="Times New Roman" w:hAnsi="Arial" w:cs="Arial"/>
          <w:color w:val="292D24"/>
        </w:rPr>
        <w:t>6</w:t>
      </w:r>
    </w:p>
    <w:p w:rsidR="00421307" w:rsidRPr="000305E7" w:rsidRDefault="00421307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</w:p>
    <w:p w:rsidR="00FC676A" w:rsidRPr="000305E7" w:rsidRDefault="00FC676A" w:rsidP="005C4CC5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D51386">
        <w:rPr>
          <w:rFonts w:ascii="Arial" w:hAnsi="Arial" w:cs="Arial"/>
          <w:sz w:val="24"/>
          <w:szCs w:val="24"/>
        </w:rPr>
        <w:t>Артюх</w:t>
      </w:r>
      <w:r w:rsidR="000305E7" w:rsidRPr="000305E7">
        <w:rPr>
          <w:rFonts w:ascii="Arial" w:hAnsi="Arial" w:cs="Arial"/>
          <w:sz w:val="24"/>
          <w:szCs w:val="24"/>
        </w:rPr>
        <w:t>овского</w:t>
      </w:r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FC676A" w:rsidRPr="000305E7" w:rsidRDefault="00FC676A" w:rsidP="005C4CC5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 xml:space="preserve">Заказчик вправе </w:t>
      </w:r>
      <w:proofErr w:type="gramStart"/>
      <w:r w:rsidRPr="000305E7">
        <w:rPr>
          <w:rFonts w:ascii="Arial" w:hAnsi="Arial" w:cs="Arial"/>
          <w:sz w:val="24"/>
          <w:szCs w:val="24"/>
        </w:rPr>
        <w:t>установить условие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FC676A" w:rsidRPr="000305E7" w:rsidRDefault="00FC676A" w:rsidP="005C4CC5">
      <w:pPr>
        <w:pStyle w:val="1"/>
        <w:tabs>
          <w:tab w:val="left" w:pos="1046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bookmark48"/>
      <w:r w:rsidRPr="000305E7">
        <w:rPr>
          <w:rFonts w:ascii="Arial" w:hAnsi="Arial" w:cs="Arial"/>
          <w:sz w:val="24"/>
          <w:szCs w:val="24"/>
        </w:rPr>
        <w:t>а</w:t>
      </w:r>
      <w:bookmarkEnd w:id="48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 xml:space="preserve">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</w:t>
      </w:r>
      <w:r w:rsidR="00D51386">
        <w:rPr>
          <w:rFonts w:ascii="Arial" w:hAnsi="Arial" w:cs="Arial"/>
          <w:sz w:val="24"/>
          <w:szCs w:val="24"/>
        </w:rPr>
        <w:t>Артюх</w:t>
      </w:r>
      <w:r w:rsidR="000305E7" w:rsidRPr="000305E7">
        <w:rPr>
          <w:rFonts w:ascii="Arial" w:hAnsi="Arial" w:cs="Arial"/>
          <w:sz w:val="24"/>
          <w:szCs w:val="24"/>
        </w:rPr>
        <w:t>овского</w:t>
      </w:r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не предусматривающими предоставление аванса поставщику;</w:t>
      </w:r>
    </w:p>
    <w:p w:rsidR="00FC676A" w:rsidRPr="000305E7" w:rsidRDefault="00FC676A" w:rsidP="005C4CC5">
      <w:pPr>
        <w:pStyle w:val="1"/>
        <w:tabs>
          <w:tab w:val="left" w:pos="1195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bookmark49"/>
      <w:proofErr w:type="gramStart"/>
      <w:r w:rsidRPr="000305E7">
        <w:rPr>
          <w:rFonts w:ascii="Arial" w:hAnsi="Arial" w:cs="Arial"/>
          <w:sz w:val="24"/>
          <w:szCs w:val="24"/>
        </w:rPr>
        <w:t>б</w:t>
      </w:r>
      <w:bookmarkEnd w:id="49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  <w:proofErr w:type="gramEnd"/>
    </w:p>
    <w:p w:rsidR="00FC676A" w:rsidRPr="000305E7" w:rsidRDefault="00FC676A" w:rsidP="005C4CC5">
      <w:pPr>
        <w:rPr>
          <w:rFonts w:ascii="Arial" w:hAnsi="Arial" w:cs="Arial"/>
        </w:rPr>
      </w:pPr>
    </w:p>
    <w:p w:rsidR="001A19D4" w:rsidRPr="000305E7" w:rsidRDefault="001A19D4" w:rsidP="005C4CC5">
      <w:pPr>
        <w:rPr>
          <w:rFonts w:ascii="Arial" w:hAnsi="Arial" w:cs="Arial"/>
        </w:rPr>
      </w:pPr>
    </w:p>
    <w:sectPr w:rsidR="001A19D4" w:rsidRPr="000305E7" w:rsidSect="000305E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E6C"/>
    <w:multiLevelType w:val="multilevel"/>
    <w:tmpl w:val="061A7EF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AA7B0C"/>
    <w:multiLevelType w:val="multilevel"/>
    <w:tmpl w:val="A7F4AA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E02E99"/>
    <w:multiLevelType w:val="multilevel"/>
    <w:tmpl w:val="BEBA89C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0C3CFD"/>
    <w:multiLevelType w:val="multilevel"/>
    <w:tmpl w:val="AAB4706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E143B1C"/>
    <w:multiLevelType w:val="multilevel"/>
    <w:tmpl w:val="7FCC5A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E9B03AC"/>
    <w:multiLevelType w:val="multilevel"/>
    <w:tmpl w:val="70667FD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76A"/>
    <w:rsid w:val="000305E7"/>
    <w:rsid w:val="00142B42"/>
    <w:rsid w:val="001A19D4"/>
    <w:rsid w:val="00421307"/>
    <w:rsid w:val="00452148"/>
    <w:rsid w:val="005752AF"/>
    <w:rsid w:val="005C4CC5"/>
    <w:rsid w:val="006F135E"/>
    <w:rsid w:val="00987EA7"/>
    <w:rsid w:val="00A30D7B"/>
    <w:rsid w:val="00A43C1A"/>
    <w:rsid w:val="00B067AF"/>
    <w:rsid w:val="00D51386"/>
    <w:rsid w:val="00EB0A10"/>
    <w:rsid w:val="00F356FE"/>
    <w:rsid w:val="00FC676A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C676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C676A"/>
    <w:pPr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Колонтитул_"/>
    <w:basedOn w:val="a0"/>
    <w:link w:val="a5"/>
    <w:locked/>
    <w:rsid w:val="00FC67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FC676A"/>
    <w:pPr>
      <w:shd w:val="clear" w:color="auto" w:fill="FFFFFF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FC676A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FC676A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D34FC-BC2C-4EC3-BC38-2DDEFFFE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Плотава</dc:creator>
  <cp:lastModifiedBy>Артюховка</cp:lastModifiedBy>
  <cp:revision>3</cp:revision>
  <cp:lastPrinted>2025-02-06T08:17:00Z</cp:lastPrinted>
  <dcterms:created xsi:type="dcterms:W3CDTF">2025-02-07T11:32:00Z</dcterms:created>
  <dcterms:modified xsi:type="dcterms:W3CDTF">2025-02-07T11:40:00Z</dcterms:modified>
</cp:coreProperties>
</file>