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EA" w:rsidRPr="00A76613" w:rsidRDefault="007450A5" w:rsidP="00494F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АРТЮХОВСКОГО</w:t>
      </w:r>
      <w:r w:rsidR="00494FEA" w:rsidRPr="00A7661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4FEA" w:rsidRPr="00A76613" w:rsidRDefault="00494FEA" w:rsidP="00494F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76613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494FEA" w:rsidRPr="00E123EA" w:rsidRDefault="00494FEA" w:rsidP="00494FEA">
      <w:pPr>
        <w:jc w:val="center"/>
        <w:rPr>
          <w:rFonts w:ascii="Arial" w:hAnsi="Arial" w:cs="Arial"/>
          <w:b/>
          <w:sz w:val="32"/>
          <w:szCs w:val="32"/>
        </w:rPr>
      </w:pPr>
    </w:p>
    <w:p w:rsidR="00494FEA" w:rsidRPr="00AD463B" w:rsidRDefault="00494FEA" w:rsidP="00494F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 </w:t>
      </w:r>
    </w:p>
    <w:p w:rsidR="00494FEA" w:rsidRDefault="00494FEA" w:rsidP="00494FEA">
      <w:pPr>
        <w:tabs>
          <w:tab w:val="left" w:pos="27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FB3B55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450A5">
        <w:rPr>
          <w:rFonts w:ascii="Arial" w:hAnsi="Arial" w:cs="Arial"/>
          <w:b/>
          <w:bCs/>
          <w:sz w:val="32"/>
          <w:szCs w:val="32"/>
        </w:rPr>
        <w:t>28 января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B3B55">
        <w:rPr>
          <w:rFonts w:ascii="Arial" w:hAnsi="Arial" w:cs="Arial"/>
          <w:b/>
          <w:bCs/>
          <w:color w:val="000000"/>
          <w:sz w:val="32"/>
          <w:szCs w:val="32"/>
        </w:rPr>
        <w:t xml:space="preserve"> 20</w:t>
      </w:r>
      <w:r w:rsidR="007450A5">
        <w:rPr>
          <w:rFonts w:ascii="Arial" w:hAnsi="Arial" w:cs="Arial"/>
          <w:b/>
          <w:bCs/>
          <w:color w:val="000000"/>
          <w:sz w:val="32"/>
          <w:szCs w:val="32"/>
        </w:rPr>
        <w:t xml:space="preserve">20 </w:t>
      </w:r>
      <w:r w:rsidR="007450A5">
        <w:rPr>
          <w:rFonts w:ascii="Arial" w:hAnsi="Arial" w:cs="Arial"/>
          <w:b/>
          <w:bCs/>
          <w:sz w:val="32"/>
          <w:szCs w:val="32"/>
        </w:rPr>
        <w:t>года №  8</w:t>
      </w:r>
    </w:p>
    <w:p w:rsidR="00494FEA" w:rsidRPr="00E04B68" w:rsidRDefault="00494FEA" w:rsidP="00494F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О проведении аттестации</w:t>
      </w:r>
    </w:p>
    <w:p w:rsidR="00494FEA" w:rsidRPr="00E04B68" w:rsidRDefault="00494FEA" w:rsidP="00494F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>муниципальных служащих</w:t>
      </w:r>
    </w:p>
    <w:p w:rsidR="00494FEA" w:rsidRDefault="00494FEA" w:rsidP="00494FE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B68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450A5">
        <w:rPr>
          <w:rFonts w:ascii="Arial" w:hAnsi="Arial" w:cs="Arial"/>
          <w:b/>
          <w:sz w:val="32"/>
          <w:szCs w:val="32"/>
        </w:rPr>
        <w:t>Артюховского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04B68">
        <w:rPr>
          <w:rFonts w:ascii="Arial" w:hAnsi="Arial" w:cs="Arial"/>
          <w:b/>
          <w:sz w:val="32"/>
          <w:szCs w:val="32"/>
        </w:rPr>
        <w:t>сельсовета</w:t>
      </w:r>
    </w:p>
    <w:p w:rsidR="00494FEA" w:rsidRDefault="00494FEA" w:rsidP="00494F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94FEA" w:rsidRPr="00E04B68" w:rsidRDefault="00494FEA" w:rsidP="00494FE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94FEA" w:rsidRDefault="00494FEA" w:rsidP="00494FEA">
      <w:pPr>
        <w:pStyle w:val="a3"/>
        <w:rPr>
          <w:sz w:val="28"/>
          <w:szCs w:val="28"/>
        </w:rPr>
      </w:pP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E04B68">
        <w:rPr>
          <w:rFonts w:ascii="Arial" w:hAnsi="Arial" w:cs="Arial"/>
          <w:sz w:val="24"/>
          <w:szCs w:val="24"/>
        </w:rPr>
        <w:t xml:space="preserve">В соответствии со статьёй 18 Федерального закона от  2 марта 2007 года № 25-ФЗ «О муниципальной службе в Российской Федерации», статьёй 4 Закона Курской области «О муниципальной службе в Курской области» и Положением о проведении аттестации муниципальных служащих для замещения должностей муниципальной службы 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утвержденным  Решением </w:t>
      </w:r>
      <w:r w:rsidRPr="005752A7">
        <w:rPr>
          <w:rFonts w:ascii="Arial" w:hAnsi="Arial" w:cs="Arial"/>
          <w:sz w:val="24"/>
          <w:szCs w:val="24"/>
        </w:rPr>
        <w:t xml:space="preserve">Собрания депутатов </w:t>
      </w:r>
      <w:r w:rsidR="007450A5" w:rsidRPr="005752A7">
        <w:rPr>
          <w:rFonts w:ascii="Arial" w:hAnsi="Arial" w:cs="Arial"/>
          <w:sz w:val="24"/>
          <w:szCs w:val="24"/>
        </w:rPr>
        <w:t>Артюховского</w:t>
      </w:r>
      <w:r w:rsidR="005752A7" w:rsidRPr="005752A7">
        <w:rPr>
          <w:rFonts w:ascii="Arial" w:hAnsi="Arial" w:cs="Arial"/>
          <w:sz w:val="24"/>
          <w:szCs w:val="24"/>
        </w:rPr>
        <w:t xml:space="preserve"> сельсовета  от 22.08.2008г. № 4</w:t>
      </w:r>
      <w:r w:rsidRPr="005752A7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Pr="005752A7">
        <w:rPr>
          <w:rFonts w:ascii="Arial" w:hAnsi="Arial" w:cs="Arial"/>
          <w:sz w:val="24"/>
          <w:szCs w:val="24"/>
        </w:rPr>
        <w:t xml:space="preserve"> </w:t>
      </w:r>
      <w:r w:rsidR="007450A5" w:rsidRPr="005752A7">
        <w:rPr>
          <w:rFonts w:ascii="Arial" w:hAnsi="Arial" w:cs="Arial"/>
          <w:sz w:val="24"/>
          <w:szCs w:val="24"/>
        </w:rPr>
        <w:t>Артюховского</w:t>
      </w:r>
      <w:r w:rsidRPr="005752A7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1. Для проведения аттестации муниципальных служащих 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 сформировать аттестационную комиссию в прилагаемом составе.</w:t>
      </w: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2.  Утвердить прилагаемый порядок и сроки работы аттестационной комиссии.</w:t>
      </w: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3. Утвердить прилагаемый график проведения аттестации муниципальных служащих 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сельсовета.</w:t>
      </w: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4. Утвердить список муниципальных служащих, подлежащих аттестации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04B68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04B68">
        <w:rPr>
          <w:rFonts w:ascii="Arial" w:hAnsi="Arial" w:cs="Arial"/>
          <w:sz w:val="24"/>
          <w:szCs w:val="24"/>
        </w:rPr>
        <w:t>приложение № 4).</w:t>
      </w:r>
    </w:p>
    <w:p w:rsidR="00494FEA" w:rsidRPr="00E04B68" w:rsidRDefault="007450A5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Главному специалисту </w:t>
      </w:r>
      <w:r w:rsidR="00494FEA" w:rsidRPr="00E04B68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Артюховского сельсовета Шульгиной О.В.</w:t>
      </w:r>
      <w:r w:rsidR="00494FEA" w:rsidRPr="00E04B68">
        <w:rPr>
          <w:rFonts w:ascii="Arial" w:hAnsi="Arial" w:cs="Arial"/>
          <w:sz w:val="24"/>
          <w:szCs w:val="24"/>
        </w:rPr>
        <w:t xml:space="preserve"> подготовить документы, необходимые для работы аттестационной комиссии.</w:t>
      </w: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6. </w:t>
      </w:r>
      <w:proofErr w:type="gramStart"/>
      <w:r w:rsidRPr="00E04B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исполнением настоящего постано</w:t>
      </w:r>
      <w:r w:rsidR="007450A5">
        <w:rPr>
          <w:rFonts w:ascii="Arial" w:hAnsi="Arial" w:cs="Arial"/>
          <w:sz w:val="24"/>
          <w:szCs w:val="24"/>
        </w:rPr>
        <w:t xml:space="preserve">вления возложить на Шульгину О.В. главного специалиста </w:t>
      </w:r>
      <w:r w:rsidRPr="00E04B68">
        <w:rPr>
          <w:rFonts w:ascii="Arial" w:hAnsi="Arial" w:cs="Arial"/>
          <w:sz w:val="24"/>
          <w:szCs w:val="24"/>
        </w:rPr>
        <w:t xml:space="preserve">Главы 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сельсовета.</w:t>
      </w: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7. Постановление вступает в силу со дня его подписания.</w:t>
      </w:r>
    </w:p>
    <w:p w:rsidR="00494FEA" w:rsidRPr="00E04B68" w:rsidRDefault="00494FEA" w:rsidP="00494F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FEA" w:rsidRDefault="00494FEA" w:rsidP="00494F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Глава </w:t>
      </w:r>
      <w:r w:rsidR="007450A5">
        <w:rPr>
          <w:rFonts w:ascii="Arial" w:eastAsia="Times New Roman" w:hAnsi="Arial" w:cs="Arial"/>
          <w:sz w:val="24"/>
          <w:szCs w:val="24"/>
          <w:lang w:eastAsia="ru-RU"/>
        </w:rPr>
        <w:t>Артюховского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</w:t>
      </w:r>
      <w:r w:rsidR="007450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Н.Н.Ковалева.</w:t>
      </w:r>
    </w:p>
    <w:p w:rsidR="00494FEA" w:rsidRDefault="00494FEA" w:rsidP="00494F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FEA" w:rsidRDefault="00494FEA" w:rsidP="00494FE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FEA" w:rsidRPr="00A143DA" w:rsidRDefault="00494FEA" w:rsidP="00494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3D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lastRenderedPageBreak/>
        <w:t>Приложение № 1</w:t>
      </w: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t>к постановлению Администрации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Артюховского</w:t>
      </w:r>
      <w:r w:rsidR="00494FEA" w:rsidRPr="00E04B68">
        <w:rPr>
          <w:rFonts w:ascii="Arial" w:hAnsi="Arial" w:cs="Arial"/>
        </w:rPr>
        <w:t xml:space="preserve"> сельсовета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28.01</w:t>
      </w:r>
      <w:r w:rsidR="005752A7">
        <w:rPr>
          <w:rFonts w:ascii="Arial" w:hAnsi="Arial" w:cs="Arial"/>
        </w:rPr>
        <w:t>.</w:t>
      </w:r>
      <w:r>
        <w:rPr>
          <w:rFonts w:ascii="Arial" w:hAnsi="Arial" w:cs="Arial"/>
        </w:rPr>
        <w:t>2020 г. № 8</w:t>
      </w:r>
    </w:p>
    <w:p w:rsidR="00494FEA" w:rsidRPr="00E04B68" w:rsidRDefault="00494FEA" w:rsidP="00494FE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СПИСОК</w:t>
      </w:r>
    </w:p>
    <w:p w:rsidR="00494FEA" w:rsidRPr="00E04B68" w:rsidRDefault="00494FEA" w:rsidP="00494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членов комиссии по аттестации муниципальных служащих</w:t>
      </w:r>
    </w:p>
    <w:p w:rsidR="00494FEA" w:rsidRPr="00E04B68" w:rsidRDefault="00494FEA" w:rsidP="00494F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</w:t>
      </w:r>
    </w:p>
    <w:p w:rsidR="00494FEA" w:rsidRPr="00E04B68" w:rsidRDefault="00494FEA" w:rsidP="00494F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pStyle w:val="a3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Председатель комисси</w:t>
      </w:r>
      <w:proofErr w:type="gramStart"/>
      <w:r w:rsidRPr="00E04B68">
        <w:rPr>
          <w:rFonts w:ascii="Arial" w:hAnsi="Arial" w:cs="Arial"/>
          <w:sz w:val="24"/>
          <w:szCs w:val="24"/>
        </w:rPr>
        <w:t>и-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 </w:t>
      </w:r>
      <w:r w:rsidR="007450A5">
        <w:rPr>
          <w:rFonts w:ascii="Arial" w:hAnsi="Arial" w:cs="Arial"/>
          <w:sz w:val="24"/>
          <w:szCs w:val="24"/>
        </w:rPr>
        <w:t xml:space="preserve">     Ковалева Наталья Николаевна</w:t>
      </w:r>
      <w:r w:rsidRPr="00E04B68">
        <w:rPr>
          <w:rFonts w:ascii="Arial" w:hAnsi="Arial" w:cs="Arial"/>
          <w:sz w:val="24"/>
          <w:szCs w:val="24"/>
        </w:rPr>
        <w:t>- Глава</w:t>
      </w:r>
    </w:p>
    <w:p w:rsidR="00494FEA" w:rsidRPr="00E04B68" w:rsidRDefault="00494FEA" w:rsidP="00494FEA">
      <w:pPr>
        <w:pStyle w:val="a3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</w:t>
      </w:r>
    </w:p>
    <w:p w:rsidR="00494FEA" w:rsidRPr="005752A7" w:rsidRDefault="00494FEA" w:rsidP="00494FEA">
      <w:pPr>
        <w:pStyle w:val="a3"/>
        <w:rPr>
          <w:rFonts w:ascii="Arial" w:hAnsi="Arial" w:cs="Arial"/>
          <w:sz w:val="24"/>
          <w:szCs w:val="24"/>
        </w:rPr>
      </w:pPr>
      <w:r w:rsidRPr="005752A7">
        <w:rPr>
          <w:rFonts w:ascii="Arial" w:hAnsi="Arial" w:cs="Arial"/>
          <w:sz w:val="24"/>
          <w:szCs w:val="24"/>
        </w:rPr>
        <w:t>Заместитель председателя</w:t>
      </w:r>
    </w:p>
    <w:p w:rsidR="00494FEA" w:rsidRPr="005752A7" w:rsidRDefault="00494FEA" w:rsidP="00494FEA">
      <w:pPr>
        <w:pStyle w:val="a3"/>
        <w:rPr>
          <w:rFonts w:ascii="Arial" w:hAnsi="Arial" w:cs="Arial"/>
          <w:sz w:val="24"/>
          <w:szCs w:val="24"/>
        </w:rPr>
      </w:pPr>
      <w:r w:rsidRPr="005752A7">
        <w:rPr>
          <w:rFonts w:ascii="Arial" w:hAnsi="Arial" w:cs="Arial"/>
          <w:sz w:val="24"/>
          <w:szCs w:val="24"/>
        </w:rPr>
        <w:t>комисси</w:t>
      </w:r>
      <w:proofErr w:type="gramStart"/>
      <w:r w:rsidRPr="005752A7">
        <w:rPr>
          <w:rFonts w:ascii="Arial" w:hAnsi="Arial" w:cs="Arial"/>
          <w:sz w:val="24"/>
          <w:szCs w:val="24"/>
        </w:rPr>
        <w:t>и-</w:t>
      </w:r>
      <w:proofErr w:type="gramEnd"/>
      <w:r w:rsidRPr="005752A7">
        <w:rPr>
          <w:rFonts w:ascii="Arial" w:hAnsi="Arial" w:cs="Arial"/>
          <w:sz w:val="24"/>
          <w:szCs w:val="24"/>
        </w:rPr>
        <w:t xml:space="preserve">                           </w:t>
      </w:r>
      <w:r w:rsidR="005752A7" w:rsidRPr="005752A7">
        <w:rPr>
          <w:rFonts w:ascii="Arial" w:hAnsi="Arial" w:cs="Arial"/>
          <w:sz w:val="24"/>
          <w:szCs w:val="24"/>
        </w:rPr>
        <w:t xml:space="preserve">     Храмцова Наталья Станиславовна</w:t>
      </w:r>
      <w:r w:rsidRPr="005752A7">
        <w:rPr>
          <w:rFonts w:ascii="Arial" w:hAnsi="Arial" w:cs="Arial"/>
          <w:sz w:val="24"/>
          <w:szCs w:val="24"/>
        </w:rPr>
        <w:t>- директор</w:t>
      </w:r>
    </w:p>
    <w:p w:rsidR="00494FEA" w:rsidRPr="00E04B68" w:rsidRDefault="00494FEA" w:rsidP="00494FEA">
      <w:pPr>
        <w:pStyle w:val="a3"/>
        <w:rPr>
          <w:rFonts w:ascii="Arial" w:hAnsi="Arial" w:cs="Arial"/>
          <w:sz w:val="24"/>
          <w:szCs w:val="24"/>
        </w:rPr>
      </w:pPr>
      <w:r w:rsidRPr="005752A7">
        <w:rPr>
          <w:rFonts w:ascii="Arial" w:hAnsi="Arial" w:cs="Arial"/>
          <w:sz w:val="24"/>
          <w:szCs w:val="24"/>
        </w:rPr>
        <w:t xml:space="preserve">                                                  МК</w:t>
      </w:r>
      <w:r w:rsidR="005752A7">
        <w:rPr>
          <w:rFonts w:ascii="Arial" w:hAnsi="Arial" w:cs="Arial"/>
          <w:sz w:val="24"/>
          <w:szCs w:val="24"/>
        </w:rPr>
        <w:t xml:space="preserve">ОУ «Артюховская </w:t>
      </w:r>
      <w:r w:rsidRPr="005752A7">
        <w:rPr>
          <w:rFonts w:ascii="Arial" w:hAnsi="Arial" w:cs="Arial"/>
          <w:sz w:val="24"/>
          <w:szCs w:val="24"/>
        </w:rPr>
        <w:t xml:space="preserve"> СОШ» (по согласованию)</w:t>
      </w:r>
    </w:p>
    <w:p w:rsidR="00494FEA" w:rsidRPr="00E04B68" w:rsidRDefault="00494FEA" w:rsidP="00494FEA">
      <w:pPr>
        <w:pStyle w:val="a3"/>
        <w:rPr>
          <w:rFonts w:ascii="Arial" w:hAnsi="Arial" w:cs="Arial"/>
          <w:sz w:val="24"/>
          <w:szCs w:val="24"/>
        </w:rPr>
      </w:pPr>
    </w:p>
    <w:p w:rsidR="00494FEA" w:rsidRPr="00E04B68" w:rsidRDefault="00494FEA" w:rsidP="007450A5">
      <w:pPr>
        <w:pStyle w:val="a3"/>
        <w:jc w:val="right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Секретарь комисси</w:t>
      </w:r>
      <w:proofErr w:type="gramStart"/>
      <w:r w:rsidRPr="00E04B68">
        <w:rPr>
          <w:rFonts w:ascii="Arial" w:hAnsi="Arial" w:cs="Arial"/>
          <w:sz w:val="24"/>
          <w:szCs w:val="24"/>
        </w:rPr>
        <w:t>и-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      </w:t>
      </w:r>
      <w:r w:rsidR="007450A5">
        <w:rPr>
          <w:rFonts w:ascii="Arial" w:hAnsi="Arial" w:cs="Arial"/>
          <w:sz w:val="24"/>
          <w:szCs w:val="24"/>
        </w:rPr>
        <w:t xml:space="preserve">       Шульгина Оксана Васильевна</w:t>
      </w:r>
      <w:r w:rsidRPr="00E04B68">
        <w:rPr>
          <w:rFonts w:ascii="Arial" w:hAnsi="Arial" w:cs="Arial"/>
          <w:sz w:val="24"/>
          <w:szCs w:val="24"/>
        </w:rPr>
        <w:t xml:space="preserve">- </w:t>
      </w:r>
      <w:r w:rsidR="007450A5">
        <w:rPr>
          <w:rFonts w:ascii="Arial" w:hAnsi="Arial" w:cs="Arial"/>
          <w:sz w:val="24"/>
          <w:szCs w:val="24"/>
        </w:rPr>
        <w:t xml:space="preserve">главный специалист                  </w:t>
      </w:r>
      <w:r w:rsidRPr="00E04B68">
        <w:rPr>
          <w:rFonts w:ascii="Arial" w:hAnsi="Arial" w:cs="Arial"/>
          <w:sz w:val="24"/>
          <w:szCs w:val="24"/>
        </w:rPr>
        <w:t xml:space="preserve">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</w:t>
      </w:r>
    </w:p>
    <w:p w:rsidR="00494FEA" w:rsidRPr="00E04B68" w:rsidRDefault="00494FEA" w:rsidP="007450A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pStyle w:val="a3"/>
        <w:rPr>
          <w:rFonts w:ascii="Arial" w:hAnsi="Arial" w:cs="Arial"/>
          <w:sz w:val="24"/>
          <w:szCs w:val="24"/>
        </w:rPr>
      </w:pPr>
    </w:p>
    <w:p w:rsidR="00494FEA" w:rsidRPr="005752A7" w:rsidRDefault="00494FEA" w:rsidP="00494FEA">
      <w:pPr>
        <w:pStyle w:val="a3"/>
        <w:rPr>
          <w:rFonts w:ascii="Arial" w:hAnsi="Arial" w:cs="Arial"/>
          <w:sz w:val="24"/>
          <w:szCs w:val="24"/>
        </w:rPr>
      </w:pPr>
      <w:r w:rsidRPr="005752A7">
        <w:rPr>
          <w:rFonts w:ascii="Arial" w:hAnsi="Arial" w:cs="Arial"/>
          <w:sz w:val="24"/>
          <w:szCs w:val="24"/>
        </w:rPr>
        <w:t>Члены ком</w:t>
      </w:r>
      <w:r w:rsidR="005752A7" w:rsidRPr="005752A7">
        <w:rPr>
          <w:rFonts w:ascii="Arial" w:hAnsi="Arial" w:cs="Arial"/>
          <w:sz w:val="24"/>
          <w:szCs w:val="24"/>
        </w:rPr>
        <w:t>иссии:                     Белугина Елена Николаевн</w:t>
      </w:r>
      <w:proofErr w:type="gramStart"/>
      <w:r w:rsidR="005752A7" w:rsidRPr="005752A7">
        <w:rPr>
          <w:rFonts w:ascii="Arial" w:hAnsi="Arial" w:cs="Arial"/>
          <w:sz w:val="24"/>
          <w:szCs w:val="24"/>
        </w:rPr>
        <w:t>а</w:t>
      </w:r>
      <w:r w:rsidRPr="005752A7">
        <w:rPr>
          <w:rFonts w:ascii="Arial" w:hAnsi="Arial" w:cs="Arial"/>
          <w:sz w:val="24"/>
          <w:szCs w:val="24"/>
        </w:rPr>
        <w:t>-</w:t>
      </w:r>
      <w:proofErr w:type="gramEnd"/>
      <w:r w:rsidRPr="005752A7">
        <w:rPr>
          <w:rFonts w:ascii="Arial" w:hAnsi="Arial" w:cs="Arial"/>
          <w:sz w:val="24"/>
          <w:szCs w:val="24"/>
        </w:rPr>
        <w:t xml:space="preserve"> заведующая</w:t>
      </w:r>
    </w:p>
    <w:p w:rsidR="00494FEA" w:rsidRPr="005752A7" w:rsidRDefault="00494FEA" w:rsidP="00494FEA">
      <w:pPr>
        <w:pStyle w:val="a3"/>
        <w:rPr>
          <w:rFonts w:ascii="Arial" w:hAnsi="Arial" w:cs="Arial"/>
          <w:sz w:val="24"/>
          <w:szCs w:val="24"/>
        </w:rPr>
      </w:pPr>
      <w:r w:rsidRPr="005752A7">
        <w:rPr>
          <w:rFonts w:ascii="Arial" w:hAnsi="Arial" w:cs="Arial"/>
          <w:sz w:val="24"/>
          <w:szCs w:val="24"/>
        </w:rPr>
        <w:t xml:space="preserve">                              </w:t>
      </w:r>
      <w:r w:rsidR="005752A7" w:rsidRPr="005752A7">
        <w:rPr>
          <w:rFonts w:ascii="Arial" w:hAnsi="Arial" w:cs="Arial"/>
          <w:sz w:val="24"/>
          <w:szCs w:val="24"/>
        </w:rPr>
        <w:t xml:space="preserve">                     Артюховским</w:t>
      </w:r>
      <w:r w:rsidRPr="005752A7">
        <w:rPr>
          <w:rFonts w:ascii="Arial" w:hAnsi="Arial" w:cs="Arial"/>
          <w:sz w:val="24"/>
          <w:szCs w:val="24"/>
        </w:rPr>
        <w:t xml:space="preserve">  ФАП (по согласованию)</w:t>
      </w:r>
    </w:p>
    <w:p w:rsidR="00494FEA" w:rsidRPr="007450A5" w:rsidRDefault="00494FEA" w:rsidP="00494FEA">
      <w:pPr>
        <w:pStyle w:val="a3"/>
        <w:rPr>
          <w:rFonts w:ascii="Arial" w:hAnsi="Arial" w:cs="Arial"/>
          <w:sz w:val="24"/>
          <w:szCs w:val="24"/>
          <w:highlight w:val="yellow"/>
        </w:rPr>
      </w:pPr>
    </w:p>
    <w:p w:rsidR="00494FEA" w:rsidRPr="00E04B68" w:rsidRDefault="00494FEA" w:rsidP="005752A7">
      <w:pPr>
        <w:pStyle w:val="a3"/>
        <w:rPr>
          <w:rFonts w:ascii="Arial" w:hAnsi="Arial" w:cs="Arial"/>
          <w:sz w:val="24"/>
          <w:szCs w:val="24"/>
        </w:rPr>
      </w:pPr>
      <w:r w:rsidRPr="007450A5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</w:t>
      </w: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5752A7" w:rsidRDefault="005752A7" w:rsidP="00494FEA">
      <w:pPr>
        <w:rPr>
          <w:rFonts w:ascii="Arial" w:hAnsi="Arial" w:cs="Arial"/>
          <w:sz w:val="24"/>
          <w:szCs w:val="24"/>
        </w:rPr>
      </w:pPr>
    </w:p>
    <w:p w:rsidR="005752A7" w:rsidRPr="00E04B68" w:rsidRDefault="005752A7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t>Приложение № 2</w:t>
      </w: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t xml:space="preserve">к постановлению Администрации 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Артюховского</w:t>
      </w:r>
      <w:r w:rsidR="00494FEA" w:rsidRPr="00E04B68">
        <w:rPr>
          <w:rFonts w:ascii="Arial" w:hAnsi="Arial" w:cs="Arial"/>
        </w:rPr>
        <w:t xml:space="preserve"> сельсовета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28.01.2020 г. № 8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ПОРЯДОК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работы и сроки работы аттестационной комиссии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Аттестации должна предшествовать необходимая подготовительная работа.</w:t>
      </w:r>
    </w:p>
    <w:p w:rsidR="00494FEA" w:rsidRPr="00E04B68" w:rsidRDefault="00494FEA" w:rsidP="00494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На каждого работника, подлежащего аттестации, его непосредственным руководителем составляется отзыв (характеристика), в котором отражается его производственная деятельность, квалификация, соблюдение им государственной и производственной дисциплины, достигнутые показатели в работе и участие в общественной жизни.</w:t>
      </w:r>
    </w:p>
    <w:p w:rsidR="00494FEA" w:rsidRPr="00E04B68" w:rsidRDefault="00494FEA" w:rsidP="00494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Отзыв (характеристика) вместе с аттестационным листом предыдущей аттестации представляется в аттестационную комиссию не </w:t>
      </w:r>
      <w:proofErr w:type="gramStart"/>
      <w:r w:rsidRPr="00E04B68">
        <w:rPr>
          <w:rFonts w:ascii="Arial" w:hAnsi="Arial" w:cs="Arial"/>
          <w:sz w:val="24"/>
          <w:szCs w:val="24"/>
        </w:rPr>
        <w:t>позднее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чем за две недели до аттестации.</w:t>
      </w:r>
    </w:p>
    <w:p w:rsidR="00494FEA" w:rsidRPr="00E04B68" w:rsidRDefault="00494FEA" w:rsidP="00494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Аттестуемый работник должен быть заранее, но не менее чем за неделю до аттестации, ознакомлен с представленным на него отзывом (характеристикой).</w:t>
      </w:r>
    </w:p>
    <w:p w:rsidR="00494FEA" w:rsidRPr="00E04B68" w:rsidRDefault="00494FEA" w:rsidP="00494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Заседание аттестационной комиссии оформляется протоколом, который подписывается председателем и  секретарем аттестационной комиссии.</w:t>
      </w:r>
    </w:p>
    <w:p w:rsidR="00494FEA" w:rsidRPr="00E04B68" w:rsidRDefault="00494FEA" w:rsidP="00494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Аттестационная комиссия рассматривает представленные материалы и заслушивает сообщение </w:t>
      </w:r>
      <w:proofErr w:type="gramStart"/>
      <w:r w:rsidRPr="00E04B68">
        <w:rPr>
          <w:rFonts w:ascii="Arial" w:hAnsi="Arial" w:cs="Arial"/>
          <w:sz w:val="24"/>
          <w:szCs w:val="24"/>
        </w:rPr>
        <w:t>аттестуемого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о его работе. На заседании комиссии присутствует руководитель подразделения, в котором работает аттестуемый.</w:t>
      </w:r>
    </w:p>
    <w:p w:rsidR="00494FEA" w:rsidRPr="00E04B68" w:rsidRDefault="00494FEA" w:rsidP="00494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При неявке </w:t>
      </w:r>
      <w:proofErr w:type="gramStart"/>
      <w:r w:rsidRPr="00E04B68">
        <w:rPr>
          <w:rFonts w:ascii="Arial" w:hAnsi="Arial" w:cs="Arial"/>
          <w:sz w:val="24"/>
          <w:szCs w:val="24"/>
        </w:rPr>
        <w:t>аттестуемого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на заседание аттестационной комиссии без уважительных причин комиссия может провести аттестацию в его отсутствие.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Аттестационная комиссия рассматривает представленные документы, заслушивает аттестуемого и руководителя подразделения, в котором он работает. Обсуждение работы аттестуемого должно происходить в обстановке требовательности, объективности, доброжелательности, исключающей проявление субъективизма.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При аттестации лиц, не имеющих специальной подготовки или достаточного стажа работы, устанавливаемых в требованиях к квалификации по разрядам оплаты, комиссия проводит всестороннюю проверку знаний и умений аттестуемого по заранее подготовленным вопросам по выполнению должностных обязанностей.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      Оценка деятельности работника и рекомендации комиссии принимаются открытым голосованием в отсутствии аттестуемого. Аттестация и голосование проводятся при участии в заседании не менее двух третей состава аттестационной комиссии. Результаты голосования определяются большинством голосов. При равенстве голосов </w:t>
      </w:r>
      <w:proofErr w:type="gramStart"/>
      <w:r w:rsidRPr="00E04B68">
        <w:rPr>
          <w:rFonts w:ascii="Arial" w:hAnsi="Arial" w:cs="Arial"/>
          <w:sz w:val="24"/>
          <w:szCs w:val="24"/>
        </w:rPr>
        <w:t>аттестуемый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признается соответствующим должности и разряду оплаты, указанным в представлении характеристики. В случае аттестации работника, являющегося членом аттестационной комиссии, </w:t>
      </w:r>
      <w:proofErr w:type="gramStart"/>
      <w:r w:rsidRPr="00E04B68">
        <w:rPr>
          <w:rFonts w:ascii="Arial" w:hAnsi="Arial" w:cs="Arial"/>
          <w:sz w:val="24"/>
          <w:szCs w:val="24"/>
        </w:rPr>
        <w:t>аттестуемый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в голосовании не участвует.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По результатам проведения аттестации комиссия: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1) дает оценку деятельности работника, принимая одно из решений: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соответствует занимаемой должности;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lastRenderedPageBreak/>
        <w:t>соответствует занимаемой должности при условии улучшения работы и выполнения рекомендации комиссии с повторной аттестацией через год;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не соответствует занимаемой должности;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2) выносит рекомендации: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о повышении (снижении) квалификационной категории;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об отнесении к тому или иному разряду оплаты труда;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о необходимости повышения профессиональных знаний;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другие рекомендации.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 Результаты аттестации (оценка и рекомендации) заносятся в аттестационный лист, который составляется в одном экземпляре и подписывается председателем, секретарем и членами аттестационной комиссии, принявшими участие в голосовании, и сообщаются </w:t>
      </w:r>
      <w:proofErr w:type="gramStart"/>
      <w:r w:rsidRPr="00E04B68">
        <w:rPr>
          <w:rFonts w:ascii="Arial" w:hAnsi="Arial" w:cs="Arial"/>
          <w:sz w:val="24"/>
          <w:szCs w:val="24"/>
        </w:rPr>
        <w:t>аттестуемому</w:t>
      </w:r>
      <w:proofErr w:type="gramEnd"/>
      <w:r w:rsidRPr="00E04B68">
        <w:rPr>
          <w:rFonts w:ascii="Arial" w:hAnsi="Arial" w:cs="Arial"/>
          <w:sz w:val="24"/>
          <w:szCs w:val="24"/>
        </w:rPr>
        <w:t xml:space="preserve"> под роспись непосредственно после голосования.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Результаты голосования в недельный срок докладываются руководителю учреждения председателем аттестационной комиссии.</w:t>
      </w: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Аттестационная комисси</w:t>
      </w:r>
      <w:r>
        <w:rPr>
          <w:rFonts w:ascii="Arial" w:hAnsi="Arial" w:cs="Arial"/>
          <w:sz w:val="24"/>
          <w:szCs w:val="24"/>
        </w:rPr>
        <w:t>я работает в период с 20.01.2020г. по 25.01.2020</w:t>
      </w:r>
      <w:r w:rsidRPr="00E04B68">
        <w:rPr>
          <w:rFonts w:ascii="Arial" w:hAnsi="Arial" w:cs="Arial"/>
          <w:sz w:val="24"/>
          <w:szCs w:val="24"/>
        </w:rPr>
        <w:t xml:space="preserve"> г.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right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t>Приложение № 3</w:t>
      </w: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t xml:space="preserve">к постановлению Администрации 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Артюховского</w:t>
      </w:r>
      <w:r w:rsidR="00494FEA" w:rsidRPr="00E04B68">
        <w:rPr>
          <w:rFonts w:ascii="Arial" w:hAnsi="Arial" w:cs="Arial"/>
        </w:rPr>
        <w:t xml:space="preserve"> сельсовета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28.01.2020 г. № 8</w:t>
      </w:r>
    </w:p>
    <w:p w:rsidR="00494FEA" w:rsidRPr="00E04B68" w:rsidRDefault="00494FEA" w:rsidP="00494FEA">
      <w:pPr>
        <w:jc w:val="right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ГРАФИК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проведения аттестации муниципальных служащих 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</w:t>
      </w: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7450A5" w:rsidP="0049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  Авилова Евгения Алексеевн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494FEA" w:rsidRPr="00E04B68">
        <w:rPr>
          <w:rFonts w:ascii="Arial" w:hAnsi="Arial" w:cs="Arial"/>
          <w:sz w:val="24"/>
          <w:szCs w:val="24"/>
        </w:rPr>
        <w:t>-</w:t>
      </w:r>
      <w:proofErr w:type="gramEnd"/>
      <w:r w:rsidR="00494FEA" w:rsidRPr="00E04B68">
        <w:rPr>
          <w:rFonts w:ascii="Arial" w:hAnsi="Arial" w:cs="Arial"/>
          <w:sz w:val="24"/>
          <w:szCs w:val="24"/>
        </w:rPr>
        <w:t xml:space="preserve">    начальник отдела- главный бухгалтер  -                     </w:t>
      </w:r>
    </w:p>
    <w:p w:rsidR="00494FEA" w:rsidRPr="00E04B68" w:rsidRDefault="00F96A84" w:rsidP="0049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05.03.2020</w:t>
      </w:r>
      <w:r w:rsidR="00494FEA" w:rsidRPr="00E04B68">
        <w:rPr>
          <w:rFonts w:ascii="Arial" w:hAnsi="Arial" w:cs="Arial"/>
          <w:sz w:val="24"/>
          <w:szCs w:val="24"/>
        </w:rPr>
        <w:t xml:space="preserve"> г. в 10 часов 00 минут</w:t>
      </w:r>
    </w:p>
    <w:p w:rsidR="00494FEA" w:rsidRPr="00E04B68" w:rsidRDefault="007450A5" w:rsidP="0049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Шульгина Оксана Васильевн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 главный специалист-эксперт </w:t>
      </w:r>
      <w:r w:rsidR="00494FEA" w:rsidRPr="00E04B68">
        <w:rPr>
          <w:rFonts w:ascii="Arial" w:hAnsi="Arial" w:cs="Arial"/>
          <w:sz w:val="24"/>
          <w:szCs w:val="24"/>
        </w:rPr>
        <w:t xml:space="preserve"> Администрации-</w:t>
      </w:r>
    </w:p>
    <w:p w:rsidR="00494FEA" w:rsidRPr="00E04B68" w:rsidRDefault="00F96A84" w:rsidP="0049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05.03. 2020</w:t>
      </w:r>
      <w:r w:rsidR="00494FEA" w:rsidRPr="00E04B68">
        <w:rPr>
          <w:rFonts w:ascii="Arial" w:hAnsi="Arial" w:cs="Arial"/>
          <w:sz w:val="24"/>
          <w:szCs w:val="24"/>
        </w:rPr>
        <w:t xml:space="preserve"> г. в 11 час. 00 мин.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t>Приложение № 4</w:t>
      </w:r>
    </w:p>
    <w:p w:rsidR="00494FEA" w:rsidRPr="00E04B68" w:rsidRDefault="00494FEA" w:rsidP="00494FEA">
      <w:pPr>
        <w:pStyle w:val="a3"/>
        <w:jc w:val="right"/>
        <w:rPr>
          <w:rFonts w:ascii="Arial" w:hAnsi="Arial" w:cs="Arial"/>
        </w:rPr>
      </w:pPr>
      <w:r w:rsidRPr="00E04B68">
        <w:rPr>
          <w:rFonts w:ascii="Arial" w:hAnsi="Arial" w:cs="Arial"/>
        </w:rPr>
        <w:t>к постановлению Администрации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Артюховского</w:t>
      </w:r>
      <w:r w:rsidR="00494FEA" w:rsidRPr="00E04B68">
        <w:rPr>
          <w:rFonts w:ascii="Arial" w:hAnsi="Arial" w:cs="Arial"/>
        </w:rPr>
        <w:t xml:space="preserve"> сельсовета</w:t>
      </w:r>
    </w:p>
    <w:p w:rsidR="00494FEA" w:rsidRPr="00E04B68" w:rsidRDefault="007450A5" w:rsidP="00494FEA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28.01.2020 г. № 8</w:t>
      </w:r>
    </w:p>
    <w:p w:rsidR="00494FEA" w:rsidRPr="00E04B68" w:rsidRDefault="00494FEA" w:rsidP="00494FEA">
      <w:pPr>
        <w:jc w:val="right"/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СПИСОК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7450A5">
        <w:rPr>
          <w:rFonts w:ascii="Arial" w:hAnsi="Arial" w:cs="Arial"/>
          <w:sz w:val="24"/>
          <w:szCs w:val="24"/>
        </w:rPr>
        <w:t>Артюховского</w:t>
      </w:r>
      <w:r w:rsidRPr="00E04B68">
        <w:rPr>
          <w:rFonts w:ascii="Arial" w:hAnsi="Arial" w:cs="Arial"/>
          <w:sz w:val="24"/>
          <w:szCs w:val="24"/>
        </w:rPr>
        <w:t xml:space="preserve"> сельсовета,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  <w:r w:rsidRPr="00E04B68">
        <w:rPr>
          <w:rFonts w:ascii="Arial" w:hAnsi="Arial" w:cs="Arial"/>
          <w:sz w:val="24"/>
          <w:szCs w:val="24"/>
        </w:rPr>
        <w:t>подлежащих аттестации</w:t>
      </w:r>
    </w:p>
    <w:p w:rsidR="00494FEA" w:rsidRPr="00E04B68" w:rsidRDefault="00494FEA" w:rsidP="00494FEA">
      <w:pPr>
        <w:jc w:val="center"/>
        <w:rPr>
          <w:rFonts w:ascii="Arial" w:hAnsi="Arial" w:cs="Arial"/>
          <w:sz w:val="24"/>
          <w:szCs w:val="24"/>
        </w:rPr>
      </w:pPr>
    </w:p>
    <w:p w:rsidR="00494FEA" w:rsidRPr="00E04B68" w:rsidRDefault="007450A5" w:rsidP="0049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Авилова Евгения Алексеевн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494FEA" w:rsidRPr="00E04B68">
        <w:rPr>
          <w:rFonts w:ascii="Arial" w:hAnsi="Arial" w:cs="Arial"/>
          <w:sz w:val="24"/>
          <w:szCs w:val="24"/>
        </w:rPr>
        <w:t>-</w:t>
      </w:r>
      <w:proofErr w:type="gramEnd"/>
      <w:r w:rsidR="00494FEA" w:rsidRPr="00E04B68">
        <w:rPr>
          <w:rFonts w:ascii="Arial" w:hAnsi="Arial" w:cs="Arial"/>
          <w:sz w:val="24"/>
          <w:szCs w:val="24"/>
        </w:rPr>
        <w:t xml:space="preserve"> начальник отдела –главный бухгалтер </w:t>
      </w:r>
    </w:p>
    <w:p w:rsidR="00494FEA" w:rsidRPr="00E04B68" w:rsidRDefault="007450A5" w:rsidP="00494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Шульгина Оксана Васильевн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главный специалист -эксперт</w:t>
      </w:r>
      <w:r w:rsidR="00494FEA" w:rsidRPr="00E04B68">
        <w:rPr>
          <w:rFonts w:ascii="Arial" w:hAnsi="Arial" w:cs="Arial"/>
          <w:sz w:val="24"/>
          <w:szCs w:val="24"/>
        </w:rPr>
        <w:t xml:space="preserve"> Администрации</w:t>
      </w: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Pr="00E04B68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>
      <w:pPr>
        <w:rPr>
          <w:rFonts w:ascii="Arial" w:hAnsi="Arial" w:cs="Arial"/>
          <w:sz w:val="24"/>
          <w:szCs w:val="24"/>
        </w:rPr>
      </w:pPr>
    </w:p>
    <w:p w:rsidR="00494FEA" w:rsidRDefault="00494FEA" w:rsidP="00494FEA"/>
    <w:p w:rsidR="00385648" w:rsidRDefault="00385648"/>
    <w:sectPr w:rsidR="00385648" w:rsidSect="00AD463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FEA"/>
    <w:rsid w:val="00385648"/>
    <w:rsid w:val="00494FEA"/>
    <w:rsid w:val="005752A7"/>
    <w:rsid w:val="007450A5"/>
    <w:rsid w:val="00977676"/>
    <w:rsid w:val="00F9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Артюховка</cp:lastModifiedBy>
  <cp:revision>2</cp:revision>
  <dcterms:created xsi:type="dcterms:W3CDTF">2020-01-30T07:33:00Z</dcterms:created>
  <dcterms:modified xsi:type="dcterms:W3CDTF">2020-01-30T07:33:00Z</dcterms:modified>
</cp:coreProperties>
</file>