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ED" w:rsidRDefault="005067ED" w:rsidP="005067ED">
      <w:pPr>
        <w:pStyle w:val="110"/>
        <w:shd w:val="clear" w:color="auto" w:fill="auto"/>
        <w:spacing w:before="0" w:after="0" w:line="240" w:lineRule="auto"/>
        <w:ind w:left="60"/>
      </w:pPr>
      <w:r>
        <w:t>РЕЗУЛЬТАТЫ</w:t>
      </w:r>
    </w:p>
    <w:p w:rsidR="005067ED" w:rsidRDefault="005067ED" w:rsidP="005067ED">
      <w:pPr>
        <w:pStyle w:val="110"/>
        <w:shd w:val="clear" w:color="auto" w:fill="auto"/>
        <w:spacing w:before="0" w:after="0" w:line="240" w:lineRule="auto"/>
        <w:ind w:left="60"/>
      </w:pPr>
      <w:r>
        <w:t>РАСЧЕТА ОЦЕНОК КАЧЕСТВА ФИНАНСОВОГО МЕНЕДЖМЕНТА</w:t>
      </w:r>
    </w:p>
    <w:p w:rsidR="005067ED" w:rsidRDefault="005067ED" w:rsidP="005067ED">
      <w:pPr>
        <w:pStyle w:val="110"/>
        <w:shd w:val="clear" w:color="auto" w:fill="auto"/>
        <w:spacing w:before="0" w:after="0" w:line="240" w:lineRule="auto"/>
        <w:ind w:left="60"/>
      </w:pPr>
      <w:r>
        <w:t>ПО УЧРЕЖДЕНИЯМ</w:t>
      </w:r>
      <w:r w:rsidR="00934D3B">
        <w:t xml:space="preserve"> за 202</w:t>
      </w:r>
      <w:r w:rsidR="00802C4F">
        <w:rPr>
          <w:lang w:val="en-US"/>
        </w:rPr>
        <w:t>3</w:t>
      </w:r>
      <w:r w:rsidR="00934D3B">
        <w:t xml:space="preserve"> год</w:t>
      </w:r>
    </w:p>
    <w:p w:rsidR="005067ED" w:rsidRDefault="005067ED" w:rsidP="005067ED">
      <w:pPr>
        <w:pStyle w:val="110"/>
        <w:shd w:val="clear" w:color="auto" w:fill="auto"/>
        <w:spacing w:before="0" w:after="0" w:line="240" w:lineRule="auto"/>
        <w:ind w:left="62"/>
        <w:rPr>
          <w:b w:val="0"/>
          <w:sz w:val="20"/>
          <w:szCs w:val="20"/>
        </w:rPr>
      </w:pPr>
    </w:p>
    <w:p w:rsidR="005067ED" w:rsidRDefault="005067ED" w:rsidP="005067ED">
      <w:pPr>
        <w:pStyle w:val="110"/>
        <w:shd w:val="clear" w:color="auto" w:fill="auto"/>
        <w:spacing w:before="0" w:after="0" w:line="240" w:lineRule="auto"/>
        <w:ind w:left="62"/>
        <w:rPr>
          <w:b w:val="0"/>
          <w:sz w:val="20"/>
          <w:szCs w:val="20"/>
        </w:rPr>
      </w:pPr>
    </w:p>
    <w:p w:rsidR="005067ED" w:rsidRDefault="005067ED" w:rsidP="005067ED">
      <w:pPr>
        <w:pStyle w:val="110"/>
        <w:shd w:val="clear" w:color="auto" w:fill="auto"/>
        <w:spacing w:before="0" w:after="0" w:line="240" w:lineRule="auto"/>
        <w:ind w:left="62"/>
        <w:rPr>
          <w:b w:val="0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5"/>
        <w:gridCol w:w="3402"/>
        <w:gridCol w:w="1276"/>
        <w:gridCol w:w="1417"/>
        <w:gridCol w:w="1276"/>
        <w:gridCol w:w="1276"/>
        <w:gridCol w:w="1417"/>
        <w:gridCol w:w="1985"/>
        <w:gridCol w:w="1605"/>
      </w:tblGrid>
      <w:tr w:rsidR="00934D3B" w:rsidRPr="00BA48E3" w:rsidTr="00934D3B">
        <w:trPr>
          <w:trHeight w:val="1173"/>
        </w:trPr>
        <w:tc>
          <w:tcPr>
            <w:tcW w:w="75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 w:rsidRPr="008B4B32">
              <w:rPr>
                <w:b w:val="0"/>
                <w:sz w:val="24"/>
                <w:szCs w:val="24"/>
                <w:lang w:eastAsia="ru-RU"/>
              </w:rPr>
              <w:t>№</w:t>
            </w:r>
          </w:p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 w:rsidRPr="008B4B32">
              <w:rPr>
                <w:b w:val="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 w:rsidRPr="008B4B32">
              <w:rPr>
                <w:b w:val="0"/>
                <w:sz w:val="24"/>
                <w:szCs w:val="24"/>
                <w:lang w:eastAsia="ru-RU"/>
              </w:rPr>
              <w:t>Наименование учреждения / Наименование направления оценки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7</w:t>
            </w:r>
          </w:p>
        </w:tc>
      </w:tr>
      <w:tr w:rsidR="00934D3B" w:rsidRPr="00BA48E3" w:rsidTr="00934D3B">
        <w:tc>
          <w:tcPr>
            <w:tcW w:w="75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8B4B32">
              <w:rPr>
                <w:b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0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9</w:t>
            </w:r>
          </w:p>
        </w:tc>
      </w:tr>
      <w:tr w:rsidR="00934D3B" w:rsidRPr="00BA48E3" w:rsidTr="00934D3B">
        <w:tc>
          <w:tcPr>
            <w:tcW w:w="755" w:type="dxa"/>
            <w:shd w:val="clear" w:color="auto" w:fill="auto"/>
          </w:tcPr>
          <w:p w:rsidR="00934D3B" w:rsidRPr="00934D3B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Администрация Артюховского сельсовета Октябрьского района Курской области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417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60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3.9</w:t>
            </w:r>
          </w:p>
        </w:tc>
      </w:tr>
      <w:tr w:rsidR="00934D3B" w:rsidRPr="00BA48E3" w:rsidTr="00934D3B">
        <w:tc>
          <w:tcPr>
            <w:tcW w:w="755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8B4B32">
              <w:rPr>
                <w:b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934D3B" w:rsidRPr="008B4B32" w:rsidRDefault="00934D3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34D3B" w:rsidRPr="008B4B32" w:rsidRDefault="00202AA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17" w:type="dxa"/>
            <w:shd w:val="clear" w:color="auto" w:fill="auto"/>
          </w:tcPr>
          <w:p w:rsidR="00934D3B" w:rsidRPr="008B4B32" w:rsidRDefault="00202AA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202AA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934D3B" w:rsidRPr="008B4B32" w:rsidRDefault="00202AA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34D3B" w:rsidRPr="008B4B32" w:rsidRDefault="00202AA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34D3B" w:rsidRPr="008B4B32" w:rsidRDefault="00202AA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05" w:type="dxa"/>
            <w:shd w:val="clear" w:color="auto" w:fill="auto"/>
          </w:tcPr>
          <w:p w:rsidR="00934D3B" w:rsidRDefault="00202AA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3,9</w:t>
            </w:r>
          </w:p>
          <w:p w:rsidR="00202AAB" w:rsidRPr="008B4B32" w:rsidRDefault="00202AAB" w:rsidP="000254E0">
            <w:pPr>
              <w:pStyle w:val="110"/>
              <w:shd w:val="clear" w:color="auto" w:fill="auto"/>
              <w:spacing w:before="0" w:after="0" w:line="240" w:lineRule="auto"/>
              <w:rPr>
                <w:b w:val="0"/>
                <w:sz w:val="20"/>
                <w:szCs w:val="20"/>
                <w:lang w:eastAsia="ru-RU"/>
              </w:rPr>
            </w:pPr>
          </w:p>
        </w:tc>
      </w:tr>
    </w:tbl>
    <w:p w:rsidR="005067ED" w:rsidRDefault="005067ED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337A1A" w:rsidRDefault="00337A1A" w:rsidP="005067ED">
      <w:pPr>
        <w:widowControl w:val="0"/>
        <w:rPr>
          <w:sz w:val="24"/>
          <w:szCs w:val="24"/>
        </w:rPr>
      </w:pPr>
    </w:p>
    <w:p w:rsidR="00AD3262" w:rsidRDefault="00AD3262" w:rsidP="005067ED">
      <w:pPr>
        <w:widowControl w:val="0"/>
        <w:rPr>
          <w:sz w:val="24"/>
          <w:szCs w:val="24"/>
        </w:rPr>
      </w:pPr>
    </w:p>
    <w:sectPr w:rsidR="00AD3262" w:rsidSect="005067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5067ED"/>
    <w:rsid w:val="001806AF"/>
    <w:rsid w:val="00202AAB"/>
    <w:rsid w:val="00253F18"/>
    <w:rsid w:val="00337A1A"/>
    <w:rsid w:val="004C5A14"/>
    <w:rsid w:val="005067ED"/>
    <w:rsid w:val="005B6BE1"/>
    <w:rsid w:val="006D6379"/>
    <w:rsid w:val="007A2272"/>
    <w:rsid w:val="00802C4F"/>
    <w:rsid w:val="00934D3B"/>
    <w:rsid w:val="00AD3262"/>
    <w:rsid w:val="00C85701"/>
    <w:rsid w:val="00DD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(11)_"/>
    <w:link w:val="110"/>
    <w:rsid w:val="005067ED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5067ED"/>
    <w:pPr>
      <w:widowControl w:val="0"/>
      <w:shd w:val="clear" w:color="auto" w:fill="FFFFFF"/>
      <w:spacing w:before="720" w:after="60" w:line="0" w:lineRule="atLeast"/>
      <w:jc w:val="center"/>
    </w:pPr>
    <w:rPr>
      <w:rFonts w:eastAsiaTheme="minorHAnsi" w:cstheme="minorBidi"/>
      <w:b/>
      <w:bCs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ЦБУ-1</dc:creator>
  <cp:keywords/>
  <dc:description/>
  <cp:lastModifiedBy>ЦБУ-1</cp:lastModifiedBy>
  <cp:revision>10</cp:revision>
  <dcterms:created xsi:type="dcterms:W3CDTF">2023-04-05T09:29:00Z</dcterms:created>
  <dcterms:modified xsi:type="dcterms:W3CDTF">2024-04-01T07:41:00Z</dcterms:modified>
</cp:coreProperties>
</file>